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D3F74" w14:textId="5F6FC132" w:rsidR="00354966" w:rsidRPr="00354966" w:rsidRDefault="00354966" w:rsidP="00354966">
      <w:pPr>
        <w:rPr>
          <w:b/>
          <w:bCs/>
        </w:rPr>
      </w:pPr>
      <w:r w:rsidRPr="00354966">
        <w:rPr>
          <w:b/>
          <w:bCs/>
        </w:rPr>
        <w:t>授業指導案（第1回）</w:t>
      </w:r>
    </w:p>
    <w:p w14:paraId="2BFA2E68" w14:textId="457CCA75" w:rsidR="00354966" w:rsidRPr="00354966" w:rsidRDefault="00354966" w:rsidP="00354966">
      <w:pPr>
        <w:rPr>
          <w:b/>
          <w:bCs/>
        </w:rPr>
      </w:pPr>
      <w:r w:rsidRPr="00354966">
        <w:rPr>
          <w:b/>
          <w:bCs/>
        </w:rPr>
        <w:t>科目名</w:t>
      </w:r>
      <w:r>
        <w:rPr>
          <w:rFonts w:hint="eastAsia"/>
          <w:b/>
          <w:bCs/>
        </w:rPr>
        <w:t>：</w:t>
      </w:r>
      <w:r w:rsidRPr="00354966">
        <w:t>成人看護学Ⅰ（循環機能障害の看護）</w:t>
      </w:r>
    </w:p>
    <w:p w14:paraId="49CA9637" w14:textId="6DDA24E5" w:rsidR="00354966" w:rsidRPr="00354966" w:rsidRDefault="00354966" w:rsidP="00354966">
      <w:pPr>
        <w:rPr>
          <w:b/>
          <w:bCs/>
        </w:rPr>
      </w:pPr>
      <w:r w:rsidRPr="00354966">
        <w:rPr>
          <w:b/>
          <w:bCs/>
        </w:rPr>
        <w:t>テーマ</w:t>
      </w:r>
      <w:r>
        <w:rPr>
          <w:rFonts w:hint="eastAsia"/>
          <w:b/>
          <w:bCs/>
        </w:rPr>
        <w:t>：</w:t>
      </w:r>
      <w:r w:rsidRPr="00354966">
        <w:t>循環器系の構造と機能／循環器疾患の概要</w:t>
      </w:r>
    </w:p>
    <w:p w14:paraId="7DD10DAC" w14:textId="0EDFDC8C" w:rsidR="00354966" w:rsidRPr="00354966" w:rsidRDefault="00354966" w:rsidP="00354966">
      <w:r w:rsidRPr="00354966">
        <w:rPr>
          <w:b/>
          <w:bCs/>
        </w:rPr>
        <w:t>１．授業目標</w:t>
      </w:r>
    </w:p>
    <w:p w14:paraId="58068920" w14:textId="77777777" w:rsidR="00354966" w:rsidRPr="00354966" w:rsidRDefault="00354966" w:rsidP="00354966">
      <w:pPr>
        <w:rPr>
          <w:b/>
          <w:bCs/>
        </w:rPr>
      </w:pPr>
      <w:r w:rsidRPr="00354966">
        <w:rPr>
          <w:b/>
          <w:bCs/>
        </w:rPr>
        <w:t>知識</w:t>
      </w:r>
    </w:p>
    <w:p w14:paraId="0DC78465" w14:textId="77777777" w:rsidR="00354966" w:rsidRPr="00354966" w:rsidRDefault="00354966" w:rsidP="00354966">
      <w:pPr>
        <w:numPr>
          <w:ilvl w:val="0"/>
          <w:numId w:val="1"/>
        </w:numPr>
      </w:pPr>
      <w:r w:rsidRPr="00354966">
        <w:t>心臓と血管の解剖生理について説明できる。</w:t>
      </w:r>
    </w:p>
    <w:p w14:paraId="3A2EBC28" w14:textId="77777777" w:rsidR="00354966" w:rsidRPr="00354966" w:rsidRDefault="00354966" w:rsidP="00354966">
      <w:pPr>
        <w:numPr>
          <w:ilvl w:val="0"/>
          <w:numId w:val="1"/>
        </w:numPr>
      </w:pPr>
      <w:r w:rsidRPr="00354966">
        <w:t>心拍出量の調整メカニズムについて理解する。</w:t>
      </w:r>
    </w:p>
    <w:p w14:paraId="2DF51D7A" w14:textId="77777777" w:rsidR="00354966" w:rsidRPr="00354966" w:rsidRDefault="00354966" w:rsidP="00354966">
      <w:pPr>
        <w:numPr>
          <w:ilvl w:val="0"/>
          <w:numId w:val="1"/>
        </w:numPr>
      </w:pPr>
      <w:r w:rsidRPr="00354966">
        <w:t>心電図の基本波形（P波、QRS波、T波）を理解する。</w:t>
      </w:r>
    </w:p>
    <w:p w14:paraId="2F78AE15" w14:textId="77777777" w:rsidR="00354966" w:rsidRPr="00354966" w:rsidRDefault="00354966" w:rsidP="00354966">
      <w:pPr>
        <w:numPr>
          <w:ilvl w:val="0"/>
          <w:numId w:val="1"/>
        </w:numPr>
      </w:pPr>
      <w:r w:rsidRPr="00354966">
        <w:t>循環器疾患の分類（虚血性心疾患、心不全、不整脈、心臓弁膜症、大血管疾患など）とその発症メカニズムを概観できる。</w:t>
      </w:r>
    </w:p>
    <w:p w14:paraId="43BB3086" w14:textId="77777777" w:rsidR="00354966" w:rsidRPr="00354966" w:rsidRDefault="00354966" w:rsidP="00354966">
      <w:pPr>
        <w:rPr>
          <w:b/>
          <w:bCs/>
        </w:rPr>
      </w:pPr>
      <w:r w:rsidRPr="00354966">
        <w:rPr>
          <w:b/>
          <w:bCs/>
        </w:rPr>
        <w:t>技術</w:t>
      </w:r>
    </w:p>
    <w:p w14:paraId="7F4156CC" w14:textId="77777777" w:rsidR="00354966" w:rsidRPr="00354966" w:rsidRDefault="00354966" w:rsidP="00354966">
      <w:pPr>
        <w:numPr>
          <w:ilvl w:val="0"/>
          <w:numId w:val="2"/>
        </w:numPr>
      </w:pPr>
      <w:r w:rsidRPr="00354966">
        <w:t>心電図の基本波形を読み取り、心拍のメカニズムと関連づけて考察できる。</w:t>
      </w:r>
    </w:p>
    <w:p w14:paraId="08ABD350" w14:textId="77777777" w:rsidR="00354966" w:rsidRPr="00354966" w:rsidRDefault="00354966" w:rsidP="00354966">
      <w:pPr>
        <w:rPr>
          <w:b/>
          <w:bCs/>
        </w:rPr>
      </w:pPr>
      <w:r w:rsidRPr="00354966">
        <w:rPr>
          <w:b/>
          <w:bCs/>
        </w:rPr>
        <w:t>態度</w:t>
      </w:r>
    </w:p>
    <w:p w14:paraId="42D659A3" w14:textId="77777777" w:rsidR="00354966" w:rsidRPr="00354966" w:rsidRDefault="00354966" w:rsidP="00354966">
      <w:pPr>
        <w:numPr>
          <w:ilvl w:val="0"/>
          <w:numId w:val="3"/>
        </w:numPr>
      </w:pPr>
      <w:r w:rsidRPr="00354966">
        <w:t>循環器疾患の発症要因に関心を持ち、早期発見・予防の視点で患者を理解する姿勢を持つ。</w:t>
      </w:r>
    </w:p>
    <w:p w14:paraId="2BB0EE68" w14:textId="77777777" w:rsidR="00894A8A" w:rsidRDefault="00894A8A" w:rsidP="00354966">
      <w:pPr>
        <w:rPr>
          <w:b/>
          <w:bCs/>
        </w:rPr>
      </w:pPr>
    </w:p>
    <w:p w14:paraId="30837B7F" w14:textId="56844752" w:rsidR="00354966" w:rsidRPr="00354966" w:rsidRDefault="00354966" w:rsidP="00354966">
      <w:pPr>
        <w:rPr>
          <w:rFonts w:hint="eastAsia"/>
          <w:b/>
          <w:bCs/>
        </w:rPr>
      </w:pPr>
      <w:r w:rsidRPr="00354966">
        <w:rPr>
          <w:b/>
          <w:bCs/>
        </w:rPr>
        <w:t>■授業展開</w:t>
      </w:r>
    </w:p>
    <w:tbl>
      <w:tblPr>
        <w:tblStyle w:val="aa"/>
        <w:tblW w:w="0" w:type="auto"/>
        <w:tblLook w:val="04A0" w:firstRow="1" w:lastRow="0" w:firstColumn="1" w:lastColumn="0" w:noHBand="0" w:noVBand="1"/>
      </w:tblPr>
      <w:tblGrid>
        <w:gridCol w:w="915"/>
        <w:gridCol w:w="6877"/>
        <w:gridCol w:w="1836"/>
      </w:tblGrid>
      <w:tr w:rsidR="00354966" w:rsidRPr="00354966" w14:paraId="73AE358D" w14:textId="77777777" w:rsidTr="00894A8A">
        <w:tc>
          <w:tcPr>
            <w:tcW w:w="0" w:type="auto"/>
            <w:hideMark/>
          </w:tcPr>
          <w:p w14:paraId="3F2592D9" w14:textId="77777777" w:rsidR="00354966" w:rsidRPr="00354966" w:rsidRDefault="00354966" w:rsidP="00354966">
            <w:pPr>
              <w:rPr>
                <w:b/>
                <w:bCs/>
              </w:rPr>
            </w:pPr>
            <w:r w:rsidRPr="00354966">
              <w:rPr>
                <w:b/>
                <w:bCs/>
              </w:rPr>
              <w:t>時間</w:t>
            </w:r>
          </w:p>
        </w:tc>
        <w:tc>
          <w:tcPr>
            <w:tcW w:w="6877" w:type="dxa"/>
            <w:hideMark/>
          </w:tcPr>
          <w:p w14:paraId="1F7F7543" w14:textId="77777777" w:rsidR="00354966" w:rsidRPr="00354966" w:rsidRDefault="00354966" w:rsidP="00354966">
            <w:pPr>
              <w:rPr>
                <w:b/>
                <w:bCs/>
              </w:rPr>
            </w:pPr>
            <w:r w:rsidRPr="00354966">
              <w:rPr>
                <w:b/>
                <w:bCs/>
              </w:rPr>
              <w:t>内容</w:t>
            </w:r>
          </w:p>
        </w:tc>
        <w:tc>
          <w:tcPr>
            <w:tcW w:w="1836" w:type="dxa"/>
            <w:hideMark/>
          </w:tcPr>
          <w:p w14:paraId="77C24A6D" w14:textId="77777777" w:rsidR="00354966" w:rsidRPr="00354966" w:rsidRDefault="00354966" w:rsidP="00354966">
            <w:pPr>
              <w:rPr>
                <w:b/>
                <w:bCs/>
              </w:rPr>
            </w:pPr>
            <w:r w:rsidRPr="00354966">
              <w:rPr>
                <w:b/>
                <w:bCs/>
              </w:rPr>
              <w:t>方法</w:t>
            </w:r>
          </w:p>
        </w:tc>
      </w:tr>
      <w:tr w:rsidR="00354966" w:rsidRPr="00354966" w14:paraId="6CDFB507" w14:textId="77777777" w:rsidTr="00894A8A">
        <w:tc>
          <w:tcPr>
            <w:tcW w:w="0" w:type="auto"/>
            <w:hideMark/>
          </w:tcPr>
          <w:p w14:paraId="7D494919" w14:textId="77777777" w:rsidR="00354966" w:rsidRPr="00354966" w:rsidRDefault="00354966" w:rsidP="00354966">
            <w:r w:rsidRPr="00354966">
              <w:t>0:00〜0:10</w:t>
            </w:r>
          </w:p>
        </w:tc>
        <w:tc>
          <w:tcPr>
            <w:tcW w:w="6877" w:type="dxa"/>
            <w:hideMark/>
          </w:tcPr>
          <w:p w14:paraId="7F862D0E" w14:textId="77777777" w:rsidR="00354966" w:rsidRPr="00354966" w:rsidRDefault="00354966" w:rsidP="00354966">
            <w:r w:rsidRPr="00354966">
              <w:t>【導入】</w:t>
            </w:r>
            <w:r w:rsidRPr="00354966">
              <w:br/>
              <w:t>・成人看護学Ⅰの位置づけと授業のねらいを説明する。</w:t>
            </w:r>
            <w:r w:rsidRPr="00354966">
              <w:br/>
              <w:t>・循環器疾患がもたらす影響（生命維持・生活の質）について問いかける。</w:t>
            </w:r>
            <w:r w:rsidRPr="00354966">
              <w:br/>
              <w:t>・「なぜ循環器系を理解することが重要か？」を学生に考えさせ、学習意欲を喚起する。</w:t>
            </w:r>
          </w:p>
        </w:tc>
        <w:tc>
          <w:tcPr>
            <w:tcW w:w="1836" w:type="dxa"/>
            <w:hideMark/>
          </w:tcPr>
          <w:p w14:paraId="597B5E5B" w14:textId="77777777" w:rsidR="00354966" w:rsidRPr="00354966" w:rsidRDefault="00354966" w:rsidP="00354966">
            <w:r w:rsidRPr="00354966">
              <w:t>講義、問いかけ</w:t>
            </w:r>
          </w:p>
        </w:tc>
      </w:tr>
      <w:tr w:rsidR="00354966" w:rsidRPr="00354966" w14:paraId="213E6DC5" w14:textId="77777777" w:rsidTr="00894A8A">
        <w:tc>
          <w:tcPr>
            <w:tcW w:w="0" w:type="auto"/>
            <w:hideMark/>
          </w:tcPr>
          <w:p w14:paraId="5D30C3EE" w14:textId="77777777" w:rsidR="00354966" w:rsidRPr="00354966" w:rsidRDefault="00354966" w:rsidP="00354966">
            <w:r w:rsidRPr="00354966">
              <w:t>0:10〜0:30</w:t>
            </w:r>
          </w:p>
        </w:tc>
        <w:tc>
          <w:tcPr>
            <w:tcW w:w="6877" w:type="dxa"/>
            <w:hideMark/>
          </w:tcPr>
          <w:p w14:paraId="32D95B00" w14:textId="77777777" w:rsidR="00354966" w:rsidRPr="00354966" w:rsidRDefault="00354966" w:rsidP="00354966">
            <w:r w:rsidRPr="00354966">
              <w:t>【展開①】心臓と血管の構造と働き</w:t>
            </w:r>
            <w:r w:rsidRPr="00354966">
              <w:br/>
              <w:t>・心臓の4つの部屋（右心房、右心室、左心房、左心室）の構造と血液の流れを説明。</w:t>
            </w:r>
            <w:r w:rsidRPr="00354966">
              <w:br/>
              <w:t>・弁（僧帽弁、大動脈弁など）の働きと逆流防止の機能を解説。</w:t>
            </w:r>
            <w:r w:rsidRPr="00354966">
              <w:br/>
              <w:t>・動脈・静脈・毛細血管の特徴と循環経路（体循環・肺循環）を整理する。</w:t>
            </w:r>
          </w:p>
        </w:tc>
        <w:tc>
          <w:tcPr>
            <w:tcW w:w="1836" w:type="dxa"/>
            <w:hideMark/>
          </w:tcPr>
          <w:p w14:paraId="5784EB29" w14:textId="77777777" w:rsidR="00354966" w:rsidRPr="00354966" w:rsidRDefault="00354966" w:rsidP="00354966">
            <w:r w:rsidRPr="00354966">
              <w:t>講義、図を用いた解説</w:t>
            </w:r>
          </w:p>
        </w:tc>
      </w:tr>
      <w:tr w:rsidR="00354966" w:rsidRPr="00354966" w14:paraId="1BEC6205" w14:textId="77777777" w:rsidTr="00894A8A">
        <w:tc>
          <w:tcPr>
            <w:tcW w:w="0" w:type="auto"/>
            <w:hideMark/>
          </w:tcPr>
          <w:p w14:paraId="7305EB4A" w14:textId="77777777" w:rsidR="00354966" w:rsidRPr="00354966" w:rsidRDefault="00354966" w:rsidP="00354966">
            <w:r w:rsidRPr="00354966">
              <w:t>0:30〜0:45</w:t>
            </w:r>
          </w:p>
        </w:tc>
        <w:tc>
          <w:tcPr>
            <w:tcW w:w="6877" w:type="dxa"/>
            <w:hideMark/>
          </w:tcPr>
          <w:p w14:paraId="45207616" w14:textId="77777777" w:rsidR="00354966" w:rsidRPr="00354966" w:rsidRDefault="00354966" w:rsidP="00354966">
            <w:r w:rsidRPr="00354966">
              <w:t>【展開②】心拍出量とその調整メカニズム</w:t>
            </w:r>
            <w:r w:rsidRPr="00354966">
              <w:br/>
              <w:t>・心拍出量（CO）＝1回拍出量（SV）×心拍数（HR）であることを示す。</w:t>
            </w:r>
            <w:r w:rsidRPr="00354966">
              <w:br/>
              <w:t>・心拍数を調整する要因（交感神経・副交感神経、運動、情動）を説明。</w:t>
            </w:r>
            <w:r w:rsidRPr="00354966">
              <w:br/>
              <w:t>・前負荷・後負荷・心収縮力・心拍数の関係について説明し、どのように心機能が維持されているかを考察させる。</w:t>
            </w:r>
          </w:p>
        </w:tc>
        <w:tc>
          <w:tcPr>
            <w:tcW w:w="1836" w:type="dxa"/>
            <w:hideMark/>
          </w:tcPr>
          <w:p w14:paraId="095EFBBE" w14:textId="77777777" w:rsidR="00354966" w:rsidRPr="00354966" w:rsidRDefault="00354966" w:rsidP="00354966">
            <w:r w:rsidRPr="00354966">
              <w:t>講義、具体例の提示（例：運動時、安静時など）</w:t>
            </w:r>
          </w:p>
        </w:tc>
      </w:tr>
      <w:tr w:rsidR="00354966" w:rsidRPr="00354966" w14:paraId="75C4B34D" w14:textId="77777777" w:rsidTr="00894A8A">
        <w:tc>
          <w:tcPr>
            <w:tcW w:w="0" w:type="auto"/>
            <w:hideMark/>
          </w:tcPr>
          <w:p w14:paraId="567923EB" w14:textId="77777777" w:rsidR="00354966" w:rsidRPr="00354966" w:rsidRDefault="00354966" w:rsidP="00354966">
            <w:r w:rsidRPr="00354966">
              <w:t>0:45〜1:00</w:t>
            </w:r>
          </w:p>
        </w:tc>
        <w:tc>
          <w:tcPr>
            <w:tcW w:w="6877" w:type="dxa"/>
            <w:hideMark/>
          </w:tcPr>
          <w:p w14:paraId="0063E0DE" w14:textId="77777777" w:rsidR="00354966" w:rsidRPr="00354966" w:rsidRDefault="00354966" w:rsidP="00354966">
            <w:r w:rsidRPr="00354966">
              <w:t>【展開③】心電図の基本波形の理解</w:t>
            </w:r>
            <w:r w:rsidRPr="00354966">
              <w:br/>
              <w:t>・P波（心房の興奮）、QRS波（心室の興奮）、T波（心室の回復）について、どのような電気的変化を示すか解説。</w:t>
            </w:r>
            <w:r w:rsidRPr="00354966">
              <w:br/>
              <w:t>・正常な心電図波形の形と間隔（PQ間隔、QRS時間など）を示す。</w:t>
            </w:r>
            <w:r w:rsidRPr="00354966">
              <w:br/>
              <w:t>・異常波形（例：頻脈、不整脈）への導入的な紹介を行い、観察の重要</w:t>
            </w:r>
            <w:r w:rsidRPr="00354966">
              <w:lastRenderedPageBreak/>
              <w:t>性を伝える。</w:t>
            </w:r>
          </w:p>
        </w:tc>
        <w:tc>
          <w:tcPr>
            <w:tcW w:w="1836" w:type="dxa"/>
            <w:hideMark/>
          </w:tcPr>
          <w:p w14:paraId="12B646BE" w14:textId="77777777" w:rsidR="00354966" w:rsidRPr="00354966" w:rsidRDefault="00354966" w:rsidP="00354966">
            <w:r w:rsidRPr="00354966">
              <w:lastRenderedPageBreak/>
              <w:t>講義、波形図の分析</w:t>
            </w:r>
          </w:p>
        </w:tc>
      </w:tr>
      <w:tr w:rsidR="00354966" w:rsidRPr="00354966" w14:paraId="75F115B0" w14:textId="77777777" w:rsidTr="00894A8A">
        <w:tc>
          <w:tcPr>
            <w:tcW w:w="0" w:type="auto"/>
            <w:hideMark/>
          </w:tcPr>
          <w:p w14:paraId="161F75BC" w14:textId="77777777" w:rsidR="00354966" w:rsidRPr="00354966" w:rsidRDefault="00354966" w:rsidP="00354966">
            <w:r w:rsidRPr="00354966">
              <w:t>1:00〜1:20</w:t>
            </w:r>
          </w:p>
        </w:tc>
        <w:tc>
          <w:tcPr>
            <w:tcW w:w="6877" w:type="dxa"/>
            <w:hideMark/>
          </w:tcPr>
          <w:p w14:paraId="4FF47467" w14:textId="77777777" w:rsidR="00354966" w:rsidRPr="00354966" w:rsidRDefault="00354966" w:rsidP="00354966">
            <w:r w:rsidRPr="00354966">
              <w:t>【展開④】主な循環器疾患の分類と病態の概観</w:t>
            </w:r>
            <w:r w:rsidRPr="00354966">
              <w:br/>
              <w:t>・虚血性心疾患（狭心症・心筋梗塞）：動脈硬化の影響、酸素供給不足のメカニズム</w:t>
            </w:r>
            <w:r w:rsidRPr="00354966">
              <w:br/>
              <w:t>・心不全：ポンプ機能低下、左心不全・右心不全の違い</w:t>
            </w:r>
            <w:r w:rsidRPr="00354966">
              <w:br/>
              <w:t>・不整脈：洞不全、心房細動、心室細動など電気刺激の異常</w:t>
            </w:r>
            <w:r w:rsidRPr="00354966">
              <w:br/>
              <w:t>・心臓弁膜症：弁の狭窄・逆流による血流障害</w:t>
            </w:r>
            <w:r w:rsidRPr="00354966">
              <w:br/>
              <w:t>・大血管疾患：大動脈瘤・解離など血管壁の変化や破裂リスクについて触れる。</w:t>
            </w:r>
          </w:p>
        </w:tc>
        <w:tc>
          <w:tcPr>
            <w:tcW w:w="1836" w:type="dxa"/>
            <w:hideMark/>
          </w:tcPr>
          <w:p w14:paraId="70227BB7" w14:textId="77777777" w:rsidR="00354966" w:rsidRPr="00354966" w:rsidRDefault="00354966" w:rsidP="00354966">
            <w:r w:rsidRPr="00354966">
              <w:t>講義、疾患分類ごとの解説と図を交えた説明</w:t>
            </w:r>
          </w:p>
        </w:tc>
      </w:tr>
      <w:tr w:rsidR="00354966" w:rsidRPr="00354966" w14:paraId="00FEBE26" w14:textId="77777777" w:rsidTr="00894A8A">
        <w:tc>
          <w:tcPr>
            <w:tcW w:w="0" w:type="auto"/>
            <w:hideMark/>
          </w:tcPr>
          <w:p w14:paraId="3CD9E4AB" w14:textId="77777777" w:rsidR="00354966" w:rsidRPr="00354966" w:rsidRDefault="00354966" w:rsidP="00354966">
            <w:r w:rsidRPr="00354966">
              <w:t>1:20〜1:30</w:t>
            </w:r>
          </w:p>
        </w:tc>
        <w:tc>
          <w:tcPr>
            <w:tcW w:w="6877" w:type="dxa"/>
            <w:hideMark/>
          </w:tcPr>
          <w:p w14:paraId="0E2644F9" w14:textId="77777777" w:rsidR="00354966" w:rsidRPr="00354966" w:rsidRDefault="00354966" w:rsidP="00354966">
            <w:r w:rsidRPr="00354966">
              <w:t>【まとめ・振り返り】</w:t>
            </w:r>
            <w:r w:rsidRPr="00354966">
              <w:br/>
              <w:t>・本日の学習内容を5分で要約し、次回の学習テーマ（各疾患の看護）へつなげる。</w:t>
            </w:r>
            <w:r w:rsidRPr="00354966">
              <w:br/>
              <w:t>・「印象に残った点」や「わからなかった点」をワークシートに記入し、学生同士で1分ずつ共有させる。</w:t>
            </w:r>
            <w:r w:rsidRPr="00354966">
              <w:br/>
              <w:t>・質問を受け付け、次回に向けての準備を促す。</w:t>
            </w:r>
          </w:p>
        </w:tc>
        <w:tc>
          <w:tcPr>
            <w:tcW w:w="1836" w:type="dxa"/>
            <w:hideMark/>
          </w:tcPr>
          <w:p w14:paraId="6D30B78E" w14:textId="77777777" w:rsidR="00354966" w:rsidRPr="00354966" w:rsidRDefault="00354966" w:rsidP="00354966">
            <w:r w:rsidRPr="00354966">
              <w:t>まとめ講義、個人・ペアワーク</w:t>
            </w:r>
          </w:p>
        </w:tc>
      </w:tr>
    </w:tbl>
    <w:p w14:paraId="6EC61AF5" w14:textId="77777777" w:rsidR="008E35DC" w:rsidRDefault="008E35DC"/>
    <w:p w14:paraId="69D09927" w14:textId="77777777" w:rsidR="00894A8A" w:rsidRDefault="00894A8A"/>
    <w:p w14:paraId="78EBF0C0" w14:textId="77777777" w:rsidR="00894A8A" w:rsidRDefault="00894A8A"/>
    <w:p w14:paraId="5DAF7E74" w14:textId="77777777" w:rsidR="00894A8A" w:rsidRDefault="00894A8A"/>
    <w:p w14:paraId="13D69F50" w14:textId="77777777" w:rsidR="00894A8A" w:rsidRDefault="00894A8A"/>
    <w:p w14:paraId="4863C12C" w14:textId="77777777" w:rsidR="00894A8A" w:rsidRDefault="00894A8A"/>
    <w:p w14:paraId="4D42784D" w14:textId="77777777" w:rsidR="00894A8A" w:rsidRDefault="00894A8A"/>
    <w:p w14:paraId="550C5189" w14:textId="77777777" w:rsidR="00894A8A" w:rsidRDefault="00894A8A"/>
    <w:p w14:paraId="3A64CE5A" w14:textId="77777777" w:rsidR="00894A8A" w:rsidRDefault="00894A8A"/>
    <w:p w14:paraId="503A1D67" w14:textId="77777777" w:rsidR="00894A8A" w:rsidRDefault="00894A8A"/>
    <w:p w14:paraId="3048539F" w14:textId="77777777" w:rsidR="00894A8A" w:rsidRDefault="00894A8A"/>
    <w:p w14:paraId="243209C0" w14:textId="77777777" w:rsidR="00894A8A" w:rsidRDefault="00894A8A"/>
    <w:p w14:paraId="34976268" w14:textId="77777777" w:rsidR="00894A8A" w:rsidRDefault="00894A8A"/>
    <w:p w14:paraId="57939CAB" w14:textId="77777777" w:rsidR="00894A8A" w:rsidRDefault="00894A8A"/>
    <w:p w14:paraId="4FF9771D" w14:textId="77777777" w:rsidR="00894A8A" w:rsidRDefault="00894A8A"/>
    <w:p w14:paraId="41CFC765" w14:textId="77777777" w:rsidR="00894A8A" w:rsidRDefault="00894A8A"/>
    <w:p w14:paraId="2879CA4B" w14:textId="77777777" w:rsidR="00894A8A" w:rsidRDefault="00894A8A"/>
    <w:p w14:paraId="6B69D047" w14:textId="77777777" w:rsidR="00894A8A" w:rsidRDefault="00894A8A"/>
    <w:p w14:paraId="17410A99" w14:textId="77777777" w:rsidR="00894A8A" w:rsidRDefault="00894A8A"/>
    <w:p w14:paraId="011C5CCD" w14:textId="77777777" w:rsidR="00894A8A" w:rsidRDefault="00894A8A"/>
    <w:p w14:paraId="5F0C36D2" w14:textId="77777777" w:rsidR="00894A8A" w:rsidRDefault="00894A8A"/>
    <w:p w14:paraId="7DD467C2" w14:textId="77777777" w:rsidR="00894A8A" w:rsidRDefault="00894A8A"/>
    <w:p w14:paraId="2D8C46B8" w14:textId="77777777" w:rsidR="00894A8A" w:rsidRDefault="00894A8A"/>
    <w:p w14:paraId="00D29540" w14:textId="77777777" w:rsidR="00894A8A" w:rsidRDefault="00894A8A"/>
    <w:p w14:paraId="06BB7119" w14:textId="77777777" w:rsidR="00894A8A" w:rsidRDefault="00894A8A"/>
    <w:p w14:paraId="06FBC298" w14:textId="6A0808FD" w:rsidR="00FD439F" w:rsidRDefault="00FD439F" w:rsidP="00FD439F">
      <w:pPr>
        <w:jc w:val="right"/>
        <w:rPr>
          <w:b/>
          <w:bCs/>
        </w:rPr>
      </w:pPr>
      <w:r>
        <w:rPr>
          <w:rFonts w:hint="eastAsia"/>
          <w:b/>
          <w:bCs/>
        </w:rPr>
        <w:lastRenderedPageBreak/>
        <w:t>学生用資料</w:t>
      </w:r>
    </w:p>
    <w:p w14:paraId="64C23BA6" w14:textId="27C1FD26" w:rsidR="00FD439F" w:rsidRPr="00FD439F" w:rsidRDefault="00FD439F" w:rsidP="00FD439F">
      <w:pPr>
        <w:jc w:val="center"/>
        <w:rPr>
          <w:rFonts w:hint="eastAsia"/>
          <w:b/>
          <w:bCs/>
        </w:rPr>
      </w:pPr>
      <w:r w:rsidRPr="00FD439F">
        <w:rPr>
          <w:b/>
          <w:bCs/>
        </w:rPr>
        <w:t>第1回</w:t>
      </w:r>
      <w:r>
        <w:rPr>
          <w:rFonts w:hint="eastAsia"/>
          <w:b/>
          <w:bCs/>
        </w:rPr>
        <w:t xml:space="preserve">　</w:t>
      </w:r>
      <w:r w:rsidRPr="00FD439F">
        <w:rPr>
          <w:b/>
          <w:bCs/>
        </w:rPr>
        <w:t>循環器系の構造と機能／循環器疾患の概要</w:t>
      </w:r>
    </w:p>
    <w:p w14:paraId="651DE059" w14:textId="77777777" w:rsidR="00FD439F" w:rsidRDefault="00FD439F" w:rsidP="00FD439F">
      <w:pPr>
        <w:rPr>
          <w:b/>
          <w:bCs/>
        </w:rPr>
      </w:pPr>
    </w:p>
    <w:p w14:paraId="5FB3F273" w14:textId="735BCC90" w:rsidR="00FD439F" w:rsidRPr="00FD439F" w:rsidRDefault="00FD439F" w:rsidP="00FD439F">
      <w:pPr>
        <w:rPr>
          <w:rFonts w:hint="eastAsia"/>
          <w:b/>
          <w:bCs/>
        </w:rPr>
      </w:pPr>
      <w:r w:rsidRPr="00FD439F">
        <w:rPr>
          <w:b/>
          <w:bCs/>
        </w:rPr>
        <w:t>１．循環器系の構造と働き</w:t>
      </w:r>
    </w:p>
    <w:p w14:paraId="78905D27" w14:textId="02709AD2" w:rsidR="00FD439F" w:rsidRPr="00FD439F" w:rsidRDefault="00FD439F" w:rsidP="00FD439F">
      <w:r w:rsidRPr="00FD439F">
        <w:rPr>
          <w:b/>
          <w:bCs/>
        </w:rPr>
        <w:t>▶ 心臓の基本構造</w:t>
      </w:r>
    </w:p>
    <w:p w14:paraId="55529DC6" w14:textId="77777777" w:rsidR="00FD439F" w:rsidRPr="00FD439F" w:rsidRDefault="00FD439F" w:rsidP="00FD439F">
      <w:pPr>
        <w:numPr>
          <w:ilvl w:val="0"/>
          <w:numId w:val="16"/>
        </w:numPr>
      </w:pPr>
      <w:r w:rsidRPr="00FD439F">
        <w:t>心臓は胸の中央よりやや左側に位置し、</w:t>
      </w:r>
      <w:r w:rsidRPr="00FD439F">
        <w:rPr>
          <w:b/>
          <w:bCs/>
        </w:rPr>
        <w:t>こぶし大ほどの大きさ</w:t>
      </w:r>
      <w:r w:rsidRPr="00FD439F">
        <w:t>の臓器である。</w:t>
      </w:r>
    </w:p>
    <w:p w14:paraId="5D7B9177" w14:textId="2EF43843" w:rsidR="00FD439F" w:rsidRPr="00FD439F" w:rsidRDefault="00FD439F" w:rsidP="00FD439F">
      <w:pPr>
        <w:numPr>
          <w:ilvl w:val="0"/>
          <w:numId w:val="16"/>
        </w:numPr>
      </w:pPr>
      <w:r w:rsidRPr="00FD439F">
        <w:t>心臓は4つの部屋（心房と心室）から構成されており、それぞれ役割が異なる。</w:t>
      </w:r>
    </w:p>
    <w:p w14:paraId="68886895" w14:textId="77777777" w:rsidR="00FD439F" w:rsidRPr="00FD439F" w:rsidRDefault="00FD439F" w:rsidP="00FD439F">
      <w:pPr>
        <w:numPr>
          <w:ilvl w:val="1"/>
          <w:numId w:val="16"/>
        </w:numPr>
      </w:pPr>
      <w:r w:rsidRPr="00FD439F">
        <w:rPr>
          <w:b/>
          <w:bCs/>
        </w:rPr>
        <w:t>右心房（RA）</w:t>
      </w:r>
      <w:r w:rsidRPr="00FD439F">
        <w:t>：全身から戻ってきた酸素の少ない血液を受け取る。</w:t>
      </w:r>
    </w:p>
    <w:p w14:paraId="5420FA9D" w14:textId="77777777" w:rsidR="00FD439F" w:rsidRPr="00FD439F" w:rsidRDefault="00FD439F" w:rsidP="00FD439F">
      <w:pPr>
        <w:numPr>
          <w:ilvl w:val="1"/>
          <w:numId w:val="16"/>
        </w:numPr>
      </w:pPr>
      <w:r w:rsidRPr="00FD439F">
        <w:rPr>
          <w:b/>
          <w:bCs/>
        </w:rPr>
        <w:t>右心室（RV）</w:t>
      </w:r>
      <w:r w:rsidRPr="00FD439F">
        <w:t>：肺に血液を送り出し、ガス交換を行う。</w:t>
      </w:r>
    </w:p>
    <w:p w14:paraId="103B34C0" w14:textId="77777777" w:rsidR="00FD439F" w:rsidRPr="00FD439F" w:rsidRDefault="00FD439F" w:rsidP="00FD439F">
      <w:pPr>
        <w:numPr>
          <w:ilvl w:val="1"/>
          <w:numId w:val="16"/>
        </w:numPr>
      </w:pPr>
      <w:r w:rsidRPr="00FD439F">
        <w:rPr>
          <w:b/>
          <w:bCs/>
        </w:rPr>
        <w:t>左心房（LA）</w:t>
      </w:r>
      <w:r w:rsidRPr="00FD439F">
        <w:t>：肺から戻ってきた酸素の多い血液を受け取る。</w:t>
      </w:r>
    </w:p>
    <w:p w14:paraId="4A6369D0" w14:textId="77777777" w:rsidR="00FD439F" w:rsidRPr="00FD439F" w:rsidRDefault="00FD439F" w:rsidP="00FD439F">
      <w:pPr>
        <w:numPr>
          <w:ilvl w:val="1"/>
          <w:numId w:val="16"/>
        </w:numPr>
      </w:pPr>
      <w:r w:rsidRPr="00FD439F">
        <w:rPr>
          <w:b/>
          <w:bCs/>
        </w:rPr>
        <w:t>左心室（LV）</w:t>
      </w:r>
      <w:r w:rsidRPr="00FD439F">
        <w:t>：全身に酸素を含んだ血液を送り出す。最も筋肉が厚く、強いポンプ力を持つ。</w:t>
      </w:r>
    </w:p>
    <w:p w14:paraId="62DF3603" w14:textId="77777777" w:rsidR="00FD439F" w:rsidRPr="00FD439F" w:rsidRDefault="00FD439F" w:rsidP="00FD439F">
      <w:pPr>
        <w:numPr>
          <w:ilvl w:val="0"/>
          <w:numId w:val="16"/>
        </w:numPr>
      </w:pPr>
      <w:r w:rsidRPr="00FD439F">
        <w:t>心臓には</w:t>
      </w:r>
      <w:r w:rsidRPr="00FD439F">
        <w:rPr>
          <w:b/>
          <w:bCs/>
        </w:rPr>
        <w:t>4つの弁</w:t>
      </w:r>
      <w:r w:rsidRPr="00FD439F">
        <w:t>があり、血液が一方向に流れるようにコントロールしている。</w:t>
      </w:r>
    </w:p>
    <w:p w14:paraId="28280F0C" w14:textId="77777777" w:rsidR="00FD439F" w:rsidRPr="00FD439F" w:rsidRDefault="00FD439F" w:rsidP="00FD439F">
      <w:pPr>
        <w:numPr>
          <w:ilvl w:val="1"/>
          <w:numId w:val="16"/>
        </w:numPr>
      </w:pPr>
      <w:r w:rsidRPr="00FD439F">
        <w:rPr>
          <w:b/>
          <w:bCs/>
        </w:rPr>
        <w:t>三尖弁（右心房⇔右心室）</w:t>
      </w:r>
    </w:p>
    <w:p w14:paraId="23D5FFCD" w14:textId="77777777" w:rsidR="00FD439F" w:rsidRPr="00FD439F" w:rsidRDefault="00FD439F" w:rsidP="00FD439F">
      <w:pPr>
        <w:numPr>
          <w:ilvl w:val="1"/>
          <w:numId w:val="16"/>
        </w:numPr>
      </w:pPr>
      <w:r w:rsidRPr="00FD439F">
        <w:rPr>
          <w:b/>
          <w:bCs/>
        </w:rPr>
        <w:t>肺動脈弁（右心室⇔肺動脈）</w:t>
      </w:r>
    </w:p>
    <w:p w14:paraId="63C3170A" w14:textId="77777777" w:rsidR="00FD439F" w:rsidRPr="00FD439F" w:rsidRDefault="00FD439F" w:rsidP="00FD439F">
      <w:pPr>
        <w:numPr>
          <w:ilvl w:val="1"/>
          <w:numId w:val="16"/>
        </w:numPr>
      </w:pPr>
      <w:r w:rsidRPr="00FD439F">
        <w:rPr>
          <w:b/>
          <w:bCs/>
        </w:rPr>
        <w:t>僧帽弁（左心房⇔左心室）</w:t>
      </w:r>
    </w:p>
    <w:p w14:paraId="4E57C3FB" w14:textId="77777777" w:rsidR="00FD439F" w:rsidRPr="00FD439F" w:rsidRDefault="00FD439F" w:rsidP="00FD439F">
      <w:pPr>
        <w:numPr>
          <w:ilvl w:val="1"/>
          <w:numId w:val="16"/>
        </w:numPr>
      </w:pPr>
      <w:r w:rsidRPr="00FD439F">
        <w:rPr>
          <w:b/>
          <w:bCs/>
        </w:rPr>
        <w:t>大動脈弁（左心室⇔大動脈）</w:t>
      </w:r>
    </w:p>
    <w:p w14:paraId="18065CDC" w14:textId="77777777" w:rsidR="00FD439F" w:rsidRPr="00FD439F" w:rsidRDefault="00FD439F" w:rsidP="00FD439F">
      <w:pPr>
        <w:rPr>
          <w:b/>
          <w:bCs/>
        </w:rPr>
      </w:pPr>
      <w:r w:rsidRPr="00FD439F">
        <w:rPr>
          <w:b/>
          <w:bCs/>
        </w:rPr>
        <w:t>▶ 循環の流れ（血液の流れ）</w:t>
      </w:r>
    </w:p>
    <w:p w14:paraId="4725343F" w14:textId="77777777" w:rsidR="00FD439F" w:rsidRPr="00FD439F" w:rsidRDefault="00FD439F" w:rsidP="00FD439F">
      <w:r w:rsidRPr="00FD439F">
        <w:rPr>
          <w:rFonts w:ascii="Segoe UI Symbol" w:hAnsi="Segoe UI Symbol" w:cs="Segoe UI Symbol"/>
          <w:b/>
          <w:bCs/>
        </w:rPr>
        <w:t>➤</w:t>
      </w:r>
      <w:r w:rsidRPr="00FD439F">
        <w:rPr>
          <w:b/>
          <w:bCs/>
        </w:rPr>
        <w:t xml:space="preserve"> 体循環（全身への血液循環）</w:t>
      </w:r>
      <w:r w:rsidRPr="00FD439F">
        <w:br/>
        <w:t>→ 左心室 → 大動脈 → 各臓器・組織（酸素や栄養を供給）→ 上下大静脈 → 右心房</w:t>
      </w:r>
    </w:p>
    <w:p w14:paraId="795223EF" w14:textId="77777777" w:rsidR="00FD439F" w:rsidRPr="00FD439F" w:rsidRDefault="00FD439F" w:rsidP="00FD439F">
      <w:r w:rsidRPr="00FD439F">
        <w:rPr>
          <w:rFonts w:ascii="Segoe UI Symbol" w:hAnsi="Segoe UI Symbol" w:cs="Segoe UI Symbol"/>
          <w:b/>
          <w:bCs/>
        </w:rPr>
        <w:t>➤</w:t>
      </w:r>
      <w:r w:rsidRPr="00FD439F">
        <w:rPr>
          <w:b/>
          <w:bCs/>
        </w:rPr>
        <w:t xml:space="preserve"> 肺循環（肺でのガス交換）</w:t>
      </w:r>
      <w:r w:rsidRPr="00FD439F">
        <w:br/>
        <w:t>→ 右心室 → 肺動脈 → 肺（酸素と二酸化炭素の交換）→ 肺静脈 → 左心房</w:t>
      </w:r>
    </w:p>
    <w:p w14:paraId="5F3979DD" w14:textId="348AECE8" w:rsidR="00FD439F" w:rsidRPr="00FD439F" w:rsidRDefault="00FD439F" w:rsidP="00FD439F">
      <w:r w:rsidRPr="00FD439F">
        <w:rPr>
          <w:b/>
          <w:bCs/>
        </w:rPr>
        <w:t>ポイント</w:t>
      </w:r>
      <w:r w:rsidRPr="00FD439F">
        <w:t>：</w:t>
      </w:r>
      <w:r w:rsidRPr="00FD439F">
        <w:br/>
        <w:t>心臓は常に「収縮（収縮期）」と「拡張（拡張期）」を繰り返しており、1日に約10万回も拍動している。</w:t>
      </w:r>
    </w:p>
    <w:p w14:paraId="3E03139D" w14:textId="77777777" w:rsidR="00FD439F" w:rsidRDefault="00FD439F" w:rsidP="00FD439F"/>
    <w:p w14:paraId="49B017C7" w14:textId="4951FD37" w:rsidR="00FD439F" w:rsidRPr="00FD439F" w:rsidRDefault="00FD439F" w:rsidP="00FD439F">
      <w:pPr>
        <w:rPr>
          <w:rFonts w:hint="eastAsia"/>
        </w:rPr>
      </w:pPr>
      <w:r w:rsidRPr="00FD439F">
        <w:rPr>
          <w:b/>
          <w:bCs/>
        </w:rPr>
        <w:t>▶ 血管の種類と特徴</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1"/>
        <w:gridCol w:w="4511"/>
        <w:gridCol w:w="3846"/>
      </w:tblGrid>
      <w:tr w:rsidR="00FD439F" w:rsidRPr="00FD439F" w14:paraId="2914A98D" w14:textId="77777777" w:rsidTr="00FD439F">
        <w:trPr>
          <w:tblHeader/>
          <w:tblCellSpacing w:w="15" w:type="dxa"/>
        </w:trPr>
        <w:tc>
          <w:tcPr>
            <w:tcW w:w="1226" w:type="dxa"/>
            <w:vAlign w:val="center"/>
            <w:hideMark/>
          </w:tcPr>
          <w:p w14:paraId="038CF933" w14:textId="77777777" w:rsidR="00FD439F" w:rsidRPr="00FD439F" w:rsidRDefault="00FD439F" w:rsidP="00FD439F">
            <w:pPr>
              <w:rPr>
                <w:b/>
                <w:bCs/>
              </w:rPr>
            </w:pPr>
            <w:r w:rsidRPr="00FD439F">
              <w:rPr>
                <w:b/>
                <w:bCs/>
              </w:rPr>
              <w:t>血管の種類</w:t>
            </w:r>
          </w:p>
        </w:tc>
        <w:tc>
          <w:tcPr>
            <w:tcW w:w="4481" w:type="dxa"/>
            <w:vAlign w:val="center"/>
            <w:hideMark/>
          </w:tcPr>
          <w:p w14:paraId="5240CD14" w14:textId="77777777" w:rsidR="00FD439F" w:rsidRPr="00FD439F" w:rsidRDefault="00FD439F" w:rsidP="00FD439F">
            <w:pPr>
              <w:rPr>
                <w:b/>
                <w:bCs/>
              </w:rPr>
            </w:pPr>
            <w:r w:rsidRPr="00FD439F">
              <w:rPr>
                <w:b/>
                <w:bCs/>
              </w:rPr>
              <w:t>特徴</w:t>
            </w:r>
          </w:p>
        </w:tc>
        <w:tc>
          <w:tcPr>
            <w:tcW w:w="0" w:type="auto"/>
            <w:vAlign w:val="center"/>
            <w:hideMark/>
          </w:tcPr>
          <w:p w14:paraId="1B0850E9" w14:textId="77777777" w:rsidR="00FD439F" w:rsidRPr="00FD439F" w:rsidRDefault="00FD439F" w:rsidP="00FD439F">
            <w:pPr>
              <w:rPr>
                <w:b/>
                <w:bCs/>
              </w:rPr>
            </w:pPr>
            <w:r w:rsidRPr="00FD439F">
              <w:rPr>
                <w:b/>
                <w:bCs/>
              </w:rPr>
              <w:t>具体的な例</w:t>
            </w:r>
          </w:p>
        </w:tc>
      </w:tr>
      <w:tr w:rsidR="00FD439F" w:rsidRPr="00FD439F" w14:paraId="23519D80" w14:textId="77777777" w:rsidTr="00FD439F">
        <w:trPr>
          <w:tblCellSpacing w:w="15" w:type="dxa"/>
        </w:trPr>
        <w:tc>
          <w:tcPr>
            <w:tcW w:w="1226" w:type="dxa"/>
            <w:vAlign w:val="center"/>
            <w:hideMark/>
          </w:tcPr>
          <w:p w14:paraId="18B954D3" w14:textId="77777777" w:rsidR="00FD439F" w:rsidRPr="00FD439F" w:rsidRDefault="00FD439F" w:rsidP="00FD439F">
            <w:r w:rsidRPr="00FD439F">
              <w:rPr>
                <w:b/>
                <w:bCs/>
              </w:rPr>
              <w:t>動脈</w:t>
            </w:r>
          </w:p>
        </w:tc>
        <w:tc>
          <w:tcPr>
            <w:tcW w:w="4481" w:type="dxa"/>
            <w:vAlign w:val="center"/>
            <w:hideMark/>
          </w:tcPr>
          <w:p w14:paraId="18F7EAE3" w14:textId="77777777" w:rsidR="00FD439F" w:rsidRPr="00FD439F" w:rsidRDefault="00FD439F" w:rsidP="00FD439F">
            <w:r w:rsidRPr="00FD439F">
              <w:t>心臓から出て、酸素と栄養を各組織に運ぶ。壁は厚く弾力がある。</w:t>
            </w:r>
          </w:p>
        </w:tc>
        <w:tc>
          <w:tcPr>
            <w:tcW w:w="0" w:type="auto"/>
            <w:vAlign w:val="center"/>
            <w:hideMark/>
          </w:tcPr>
          <w:p w14:paraId="79FABDD5" w14:textId="77777777" w:rsidR="00FD439F" w:rsidRPr="00FD439F" w:rsidRDefault="00FD439F" w:rsidP="00FD439F">
            <w:r w:rsidRPr="00FD439F">
              <w:t>大動脈、橈骨動脈、肺動脈（唯一の酸素の少ない血液を運ぶ動脈）</w:t>
            </w:r>
          </w:p>
        </w:tc>
      </w:tr>
      <w:tr w:rsidR="00FD439F" w:rsidRPr="00FD439F" w14:paraId="39334CA9" w14:textId="77777777" w:rsidTr="00FD439F">
        <w:trPr>
          <w:tblCellSpacing w:w="15" w:type="dxa"/>
        </w:trPr>
        <w:tc>
          <w:tcPr>
            <w:tcW w:w="1226" w:type="dxa"/>
            <w:vAlign w:val="center"/>
            <w:hideMark/>
          </w:tcPr>
          <w:p w14:paraId="0D13FA90" w14:textId="77777777" w:rsidR="00FD439F" w:rsidRPr="00FD439F" w:rsidRDefault="00FD439F" w:rsidP="00FD439F">
            <w:r w:rsidRPr="00FD439F">
              <w:rPr>
                <w:b/>
                <w:bCs/>
              </w:rPr>
              <w:t>静脈</w:t>
            </w:r>
          </w:p>
        </w:tc>
        <w:tc>
          <w:tcPr>
            <w:tcW w:w="4481" w:type="dxa"/>
            <w:vAlign w:val="center"/>
            <w:hideMark/>
          </w:tcPr>
          <w:p w14:paraId="52802F97" w14:textId="77777777" w:rsidR="00FD439F" w:rsidRPr="00FD439F" w:rsidRDefault="00FD439F" w:rsidP="00FD439F">
            <w:r w:rsidRPr="00FD439F">
              <w:t>組織で使われた血液（酸素が少ない）を心臓へ戻す。弁があり逆流を防ぐ。</w:t>
            </w:r>
          </w:p>
        </w:tc>
        <w:tc>
          <w:tcPr>
            <w:tcW w:w="0" w:type="auto"/>
            <w:vAlign w:val="center"/>
            <w:hideMark/>
          </w:tcPr>
          <w:p w14:paraId="1AAEA66C" w14:textId="77777777" w:rsidR="00FD439F" w:rsidRPr="00FD439F" w:rsidRDefault="00FD439F" w:rsidP="00FD439F">
            <w:r w:rsidRPr="00FD439F">
              <w:t>上大静脈、下大静脈、頸静脈、肺静脈（唯一の酸素の多い血液を運ぶ静脈）</w:t>
            </w:r>
          </w:p>
        </w:tc>
      </w:tr>
      <w:tr w:rsidR="00FD439F" w:rsidRPr="00FD439F" w14:paraId="15D2278F" w14:textId="77777777" w:rsidTr="00FD439F">
        <w:trPr>
          <w:tblCellSpacing w:w="15" w:type="dxa"/>
        </w:trPr>
        <w:tc>
          <w:tcPr>
            <w:tcW w:w="1226" w:type="dxa"/>
            <w:vAlign w:val="center"/>
            <w:hideMark/>
          </w:tcPr>
          <w:p w14:paraId="0010B78E" w14:textId="77777777" w:rsidR="00FD439F" w:rsidRPr="00FD439F" w:rsidRDefault="00FD439F" w:rsidP="00FD439F">
            <w:r w:rsidRPr="00FD439F">
              <w:rPr>
                <w:b/>
                <w:bCs/>
              </w:rPr>
              <w:t>毛細血管</w:t>
            </w:r>
          </w:p>
        </w:tc>
        <w:tc>
          <w:tcPr>
            <w:tcW w:w="4481" w:type="dxa"/>
            <w:vAlign w:val="center"/>
            <w:hideMark/>
          </w:tcPr>
          <w:p w14:paraId="1C5E72FE" w14:textId="77777777" w:rsidR="00FD439F" w:rsidRPr="00FD439F" w:rsidRDefault="00FD439F" w:rsidP="00FD439F">
            <w:r w:rsidRPr="00FD439F">
              <w:t>動脈と静脈の間に位置し、1層の内皮細胞からなる。酸素・栄養と二酸化炭素・老廃物を交換する場。</w:t>
            </w:r>
          </w:p>
        </w:tc>
        <w:tc>
          <w:tcPr>
            <w:tcW w:w="0" w:type="auto"/>
            <w:vAlign w:val="center"/>
            <w:hideMark/>
          </w:tcPr>
          <w:p w14:paraId="6E6E3AC9" w14:textId="77777777" w:rsidR="00FD439F" w:rsidRPr="00FD439F" w:rsidRDefault="00FD439F" w:rsidP="00FD439F">
            <w:r w:rsidRPr="00FD439F">
              <w:t>皮膚、肺胞、腎糸球体、小腸絨毛などに豊富に存在</w:t>
            </w:r>
          </w:p>
        </w:tc>
      </w:tr>
    </w:tbl>
    <w:p w14:paraId="3E0D655B" w14:textId="77777777" w:rsidR="00FD439F" w:rsidRDefault="00FD439F" w:rsidP="00FD439F">
      <w:pPr>
        <w:rPr>
          <w:rFonts w:ascii="Segoe UI Emoji" w:hAnsi="Segoe UI Emoji" w:cs="Segoe UI Emoji"/>
        </w:rPr>
      </w:pPr>
    </w:p>
    <w:p w14:paraId="3A445A36" w14:textId="31D2455B" w:rsidR="00FD439F" w:rsidRPr="00FD439F" w:rsidRDefault="00FD439F" w:rsidP="008A0E6D">
      <w:pPr>
        <w:ind w:firstLineChars="100" w:firstLine="210"/>
      </w:pPr>
      <w:r w:rsidRPr="00FD439F">
        <w:rPr>
          <w:b/>
          <w:bCs/>
        </w:rPr>
        <w:t>看護での観察視点</w:t>
      </w:r>
    </w:p>
    <w:p w14:paraId="6B45AB79" w14:textId="77777777" w:rsidR="00FD439F" w:rsidRPr="00FD439F" w:rsidRDefault="00FD439F" w:rsidP="00FD439F">
      <w:pPr>
        <w:numPr>
          <w:ilvl w:val="0"/>
          <w:numId w:val="17"/>
        </w:numPr>
      </w:pPr>
      <w:r w:rsidRPr="00FD439F">
        <w:t>動脈：脈拍触知、皮膚温、血圧測定</w:t>
      </w:r>
    </w:p>
    <w:p w14:paraId="6AD02356" w14:textId="77777777" w:rsidR="00FD439F" w:rsidRPr="00FD439F" w:rsidRDefault="00FD439F" w:rsidP="00FD439F">
      <w:pPr>
        <w:numPr>
          <w:ilvl w:val="0"/>
          <w:numId w:val="17"/>
        </w:numPr>
      </w:pPr>
      <w:r w:rsidRPr="00FD439F">
        <w:t>静脈：点滴のルート確保、浮腫、頸静脈怒張の有無</w:t>
      </w:r>
    </w:p>
    <w:p w14:paraId="4DE8871D" w14:textId="77777777" w:rsidR="00FD439F" w:rsidRPr="00FD439F" w:rsidRDefault="00FD439F" w:rsidP="00FD439F">
      <w:pPr>
        <w:numPr>
          <w:ilvl w:val="0"/>
          <w:numId w:val="17"/>
        </w:numPr>
      </w:pPr>
      <w:r w:rsidRPr="00FD439F">
        <w:t>毛細血管：爪床色（チアノーゼの確認）、毛細血管再充満時間（CRT）</w:t>
      </w:r>
    </w:p>
    <w:p w14:paraId="3FB5874F" w14:textId="77777777" w:rsidR="00FD439F" w:rsidRPr="00FD439F" w:rsidRDefault="00FD439F" w:rsidP="00FD439F">
      <w:pPr>
        <w:rPr>
          <w:b/>
          <w:bCs/>
        </w:rPr>
      </w:pPr>
      <w:r w:rsidRPr="00FD439F">
        <w:rPr>
          <w:b/>
          <w:bCs/>
        </w:rPr>
        <w:lastRenderedPageBreak/>
        <w:t>２．心拍出量と調整メカニズム（改訂版）</w:t>
      </w:r>
    </w:p>
    <w:p w14:paraId="605FEF52" w14:textId="209C314E" w:rsidR="00FD439F" w:rsidRPr="00FD439F" w:rsidRDefault="00FD439F" w:rsidP="00FD439F">
      <w:r w:rsidRPr="00FD439F">
        <w:rPr>
          <w:b/>
          <w:bCs/>
        </w:rPr>
        <w:t>▶ 心拍出量（Cardiac Output：CO）とは？</w:t>
      </w:r>
    </w:p>
    <w:p w14:paraId="5B6D06A9" w14:textId="57146C70" w:rsidR="00FD439F" w:rsidRPr="00FD439F" w:rsidRDefault="00FD439F" w:rsidP="00FD439F">
      <w:pPr>
        <w:numPr>
          <w:ilvl w:val="0"/>
          <w:numId w:val="18"/>
        </w:numPr>
      </w:pPr>
      <w:r w:rsidRPr="00FD439F">
        <w:t>心拍出量（CO）とは、</w:t>
      </w:r>
      <w:r w:rsidRPr="00FD439F">
        <w:rPr>
          <w:b/>
          <w:bCs/>
        </w:rPr>
        <w:t>1分間に心臓が全身に送り出す血液の量</w:t>
      </w:r>
      <w:r w:rsidRPr="00FD439F">
        <w:t>であり、循環動態を把握するうえで非常に重要な指標である。</w:t>
      </w:r>
    </w:p>
    <w:p w14:paraId="00A5747D" w14:textId="77777777" w:rsidR="00FD439F" w:rsidRPr="00FD439F" w:rsidRDefault="00FD439F" w:rsidP="00FD439F">
      <w:pPr>
        <w:numPr>
          <w:ilvl w:val="0"/>
          <w:numId w:val="18"/>
        </w:numPr>
      </w:pPr>
      <w:r w:rsidRPr="00FD439F">
        <w:t>計算式：</w:t>
      </w:r>
    </w:p>
    <w:p w14:paraId="667292E2" w14:textId="77777777" w:rsidR="00FD439F" w:rsidRPr="00FD439F" w:rsidRDefault="00FD439F" w:rsidP="00FD439F">
      <w:r w:rsidRPr="00FD439F">
        <w:t>心拍出量（CO） ＝ 一回拍出量（SV） × 心拍数（HR）\</w:t>
      </w:r>
      <w:proofErr w:type="spellStart"/>
      <w:r w:rsidRPr="00FD439F">
        <w:t>textbf</w:t>
      </w:r>
      <w:proofErr w:type="spellEnd"/>
      <w:r w:rsidRPr="00FD439F">
        <w:t xml:space="preserve">{心拍出量（CO） ＝ 一回拍出量（SV） × 心拍数（HR）}心拍出量（CO） ＝ 一回拍出量（SV） × 心拍数（HR）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5"/>
        <w:gridCol w:w="5449"/>
      </w:tblGrid>
      <w:tr w:rsidR="00FD439F" w:rsidRPr="00FD439F" w14:paraId="0FFC3E40" w14:textId="77777777" w:rsidTr="0081739E">
        <w:trPr>
          <w:tblHeader/>
          <w:tblCellSpacing w:w="15" w:type="dxa"/>
        </w:trPr>
        <w:tc>
          <w:tcPr>
            <w:tcW w:w="0" w:type="auto"/>
            <w:vAlign w:val="center"/>
            <w:hideMark/>
          </w:tcPr>
          <w:p w14:paraId="5479E023" w14:textId="77777777" w:rsidR="00FD439F" w:rsidRPr="00FD439F" w:rsidRDefault="00FD439F" w:rsidP="00FD439F">
            <w:pPr>
              <w:rPr>
                <w:b/>
                <w:bCs/>
              </w:rPr>
            </w:pPr>
            <w:r w:rsidRPr="00FD439F">
              <w:rPr>
                <w:b/>
                <w:bCs/>
              </w:rPr>
              <w:t>用語</w:t>
            </w:r>
          </w:p>
        </w:tc>
        <w:tc>
          <w:tcPr>
            <w:tcW w:w="0" w:type="auto"/>
            <w:vAlign w:val="center"/>
            <w:hideMark/>
          </w:tcPr>
          <w:p w14:paraId="62988391" w14:textId="77777777" w:rsidR="00FD439F" w:rsidRPr="00FD439F" w:rsidRDefault="00FD439F" w:rsidP="00FD439F">
            <w:pPr>
              <w:rPr>
                <w:b/>
                <w:bCs/>
              </w:rPr>
            </w:pPr>
            <w:r w:rsidRPr="00FD439F">
              <w:rPr>
                <w:b/>
                <w:bCs/>
              </w:rPr>
              <w:t>内容</w:t>
            </w:r>
          </w:p>
        </w:tc>
      </w:tr>
      <w:tr w:rsidR="00FD439F" w:rsidRPr="00FD439F" w14:paraId="6E6B87DE" w14:textId="77777777" w:rsidTr="0081739E">
        <w:trPr>
          <w:tblCellSpacing w:w="15" w:type="dxa"/>
        </w:trPr>
        <w:tc>
          <w:tcPr>
            <w:tcW w:w="0" w:type="auto"/>
            <w:vAlign w:val="center"/>
            <w:hideMark/>
          </w:tcPr>
          <w:p w14:paraId="5AECD84B" w14:textId="77777777" w:rsidR="00FD439F" w:rsidRPr="00FD439F" w:rsidRDefault="00FD439F" w:rsidP="00FD439F">
            <w:r w:rsidRPr="00FD439F">
              <w:rPr>
                <w:b/>
                <w:bCs/>
              </w:rPr>
              <w:t>一回拍出量（SV）</w:t>
            </w:r>
          </w:p>
        </w:tc>
        <w:tc>
          <w:tcPr>
            <w:tcW w:w="0" w:type="auto"/>
            <w:vAlign w:val="center"/>
            <w:hideMark/>
          </w:tcPr>
          <w:p w14:paraId="4B32942E" w14:textId="77777777" w:rsidR="00FD439F" w:rsidRPr="00FD439F" w:rsidRDefault="00FD439F" w:rsidP="00FD439F">
            <w:r w:rsidRPr="00FD439F">
              <w:t>左心室が1回の収縮で送り出す血液量（約60〜100mL）</w:t>
            </w:r>
          </w:p>
        </w:tc>
      </w:tr>
      <w:tr w:rsidR="00FD439F" w:rsidRPr="00FD439F" w14:paraId="1CA90EA0" w14:textId="77777777" w:rsidTr="0081739E">
        <w:trPr>
          <w:tblCellSpacing w:w="15" w:type="dxa"/>
        </w:trPr>
        <w:tc>
          <w:tcPr>
            <w:tcW w:w="0" w:type="auto"/>
            <w:vAlign w:val="center"/>
            <w:hideMark/>
          </w:tcPr>
          <w:p w14:paraId="2E4843B7" w14:textId="77777777" w:rsidR="00FD439F" w:rsidRPr="00FD439F" w:rsidRDefault="00FD439F" w:rsidP="00FD439F">
            <w:r w:rsidRPr="00FD439F">
              <w:rPr>
                <w:b/>
                <w:bCs/>
              </w:rPr>
              <w:t>心拍数（HR）</w:t>
            </w:r>
          </w:p>
        </w:tc>
        <w:tc>
          <w:tcPr>
            <w:tcW w:w="0" w:type="auto"/>
            <w:vAlign w:val="center"/>
            <w:hideMark/>
          </w:tcPr>
          <w:p w14:paraId="255A84E5" w14:textId="77777777" w:rsidR="00FD439F" w:rsidRPr="00FD439F" w:rsidRDefault="00FD439F" w:rsidP="00FD439F">
            <w:r w:rsidRPr="00FD439F">
              <w:t>1分間の心拍の回数（正常：60〜100回／分）</w:t>
            </w:r>
          </w:p>
        </w:tc>
      </w:tr>
    </w:tbl>
    <w:p w14:paraId="1249F446" w14:textId="77777777" w:rsidR="0081739E" w:rsidRDefault="0081739E" w:rsidP="00FD439F">
      <w:pPr>
        <w:rPr>
          <w:rFonts w:ascii="Segoe UI Emoji" w:hAnsi="Segoe UI Emoji" w:cs="Segoe UI Emoji"/>
        </w:rPr>
      </w:pPr>
    </w:p>
    <w:p w14:paraId="1CA2C3E7" w14:textId="56ABA79C" w:rsidR="00FD439F" w:rsidRPr="00FD439F" w:rsidRDefault="00FD439F" w:rsidP="00FD439F">
      <w:r w:rsidRPr="00FD439F">
        <w:t>例：安静時で SV＝70mL、HR＝75回／分の場合</w:t>
      </w:r>
      <w:r w:rsidRPr="00FD439F">
        <w:br/>
        <w:t xml:space="preserve">CO＝70×75＝5,250mL（約5L）／分 → </w:t>
      </w:r>
      <w:r w:rsidRPr="00FD439F">
        <w:rPr>
          <w:b/>
          <w:bCs/>
        </w:rPr>
        <w:t>1分間に体内を一周する血液量</w:t>
      </w:r>
    </w:p>
    <w:p w14:paraId="1F2BECA0" w14:textId="77777777" w:rsidR="0081739E" w:rsidRDefault="0081739E" w:rsidP="00FD439F"/>
    <w:p w14:paraId="27087A5A" w14:textId="67681649" w:rsidR="00FD439F" w:rsidRPr="00FD439F" w:rsidRDefault="00FD439F" w:rsidP="00FD439F">
      <w:r w:rsidRPr="00FD439F">
        <w:rPr>
          <w:b/>
          <w:bCs/>
        </w:rPr>
        <w:t>▶ 心拍出量の調整に関わる主な因子</w:t>
      </w:r>
    </w:p>
    <w:p w14:paraId="0B4A9E6C" w14:textId="77777777" w:rsidR="00FD439F" w:rsidRPr="00FD439F" w:rsidRDefault="00FD439F" w:rsidP="00FD439F">
      <w:pPr>
        <w:numPr>
          <w:ilvl w:val="0"/>
          <w:numId w:val="19"/>
        </w:numPr>
      </w:pPr>
      <w:r w:rsidRPr="00FD439F">
        <w:rPr>
          <w:b/>
          <w:bCs/>
        </w:rPr>
        <w:t>自律神経系</w:t>
      </w:r>
    </w:p>
    <w:p w14:paraId="48AC52E6" w14:textId="77777777" w:rsidR="00FD439F" w:rsidRPr="00FD439F" w:rsidRDefault="00FD439F" w:rsidP="00FD439F">
      <w:pPr>
        <w:numPr>
          <w:ilvl w:val="1"/>
          <w:numId w:val="19"/>
        </w:numPr>
      </w:pPr>
      <w:r w:rsidRPr="00FD439F">
        <w:rPr>
          <w:b/>
          <w:bCs/>
        </w:rPr>
        <w:t>交感神経</w:t>
      </w:r>
      <w:r w:rsidRPr="00FD439F">
        <w:t>：心拍数↑・収縮力↑ → 心拍出量が増える</w:t>
      </w:r>
      <w:r w:rsidRPr="00FD439F">
        <w:br/>
        <w:t>→ 例：運動時、ストレス、発熱など</w:t>
      </w:r>
    </w:p>
    <w:p w14:paraId="15F52E34" w14:textId="77777777" w:rsidR="00FD439F" w:rsidRPr="00FD439F" w:rsidRDefault="00FD439F" w:rsidP="00FD439F">
      <w:pPr>
        <w:numPr>
          <w:ilvl w:val="1"/>
          <w:numId w:val="19"/>
        </w:numPr>
      </w:pPr>
      <w:r w:rsidRPr="00FD439F">
        <w:rPr>
          <w:b/>
          <w:bCs/>
        </w:rPr>
        <w:t>副交感神経</w:t>
      </w:r>
      <w:r w:rsidRPr="00FD439F">
        <w:t>：心拍数↓ → 心拍出量が減る</w:t>
      </w:r>
      <w:r w:rsidRPr="00FD439F">
        <w:br/>
        <w:t>→ 例：睡眠中、安静時、迷走神経刺激など</w:t>
      </w:r>
    </w:p>
    <w:p w14:paraId="79FA42E6" w14:textId="77777777" w:rsidR="00FD439F" w:rsidRPr="00FD439F" w:rsidRDefault="00FD439F" w:rsidP="00FD439F">
      <w:pPr>
        <w:numPr>
          <w:ilvl w:val="0"/>
          <w:numId w:val="19"/>
        </w:numPr>
      </w:pPr>
      <w:r w:rsidRPr="00FD439F">
        <w:rPr>
          <w:b/>
          <w:bCs/>
        </w:rPr>
        <w:t>血圧</w:t>
      </w:r>
    </w:p>
    <w:p w14:paraId="10E572BC" w14:textId="77777777" w:rsidR="00FD439F" w:rsidRPr="00FD439F" w:rsidRDefault="00FD439F" w:rsidP="00FD439F">
      <w:pPr>
        <w:numPr>
          <w:ilvl w:val="1"/>
          <w:numId w:val="19"/>
        </w:numPr>
      </w:pPr>
      <w:r w:rsidRPr="00FD439F">
        <w:t>血圧が高いと**後負荷（後述）**が増え、心臓にかかる負担が増大</w:t>
      </w:r>
    </w:p>
    <w:p w14:paraId="4D6F4F77" w14:textId="77777777" w:rsidR="00FD439F" w:rsidRPr="00FD439F" w:rsidRDefault="00FD439F" w:rsidP="00FD439F">
      <w:pPr>
        <w:numPr>
          <w:ilvl w:val="1"/>
          <w:numId w:val="19"/>
        </w:numPr>
      </w:pPr>
      <w:r w:rsidRPr="00FD439F">
        <w:t xml:space="preserve">血圧が低下すると組織への血流が減少 → </w:t>
      </w:r>
      <w:r w:rsidRPr="00FD439F">
        <w:rPr>
          <w:b/>
          <w:bCs/>
        </w:rPr>
        <w:t>臓器虚血のリスク</w:t>
      </w:r>
    </w:p>
    <w:p w14:paraId="424878C6" w14:textId="77777777" w:rsidR="00FD439F" w:rsidRPr="00FD439F" w:rsidRDefault="00FD439F" w:rsidP="00FD439F">
      <w:pPr>
        <w:numPr>
          <w:ilvl w:val="0"/>
          <w:numId w:val="19"/>
        </w:numPr>
      </w:pPr>
      <w:r w:rsidRPr="00FD439F">
        <w:rPr>
          <w:b/>
          <w:bCs/>
        </w:rPr>
        <w:t>体液量（循環血液量）</w:t>
      </w:r>
    </w:p>
    <w:p w14:paraId="714E1706" w14:textId="77777777" w:rsidR="00FD439F" w:rsidRPr="00FD439F" w:rsidRDefault="00FD439F" w:rsidP="00FD439F">
      <w:pPr>
        <w:numPr>
          <w:ilvl w:val="1"/>
          <w:numId w:val="19"/>
        </w:numPr>
      </w:pPr>
      <w:r w:rsidRPr="00FD439F">
        <w:t xml:space="preserve">出血・脱水 → 血液量減少 → </w:t>
      </w:r>
      <w:r w:rsidRPr="00FD439F">
        <w:rPr>
          <w:b/>
          <w:bCs/>
        </w:rPr>
        <w:t>前負荷↓ → 心拍出量↓</w:t>
      </w:r>
    </w:p>
    <w:p w14:paraId="5BD62BE0" w14:textId="77777777" w:rsidR="00FD439F" w:rsidRPr="00FD439F" w:rsidRDefault="00FD439F" w:rsidP="00FD439F">
      <w:pPr>
        <w:numPr>
          <w:ilvl w:val="1"/>
          <w:numId w:val="19"/>
        </w:numPr>
      </w:pPr>
      <w:r w:rsidRPr="00FD439F">
        <w:t>点滴・輸液などで体液補正するとCOが回復することもある</w:t>
      </w:r>
    </w:p>
    <w:p w14:paraId="425E2364" w14:textId="77777777" w:rsidR="00FD439F" w:rsidRPr="00FD439F" w:rsidRDefault="00FD439F" w:rsidP="00FD439F">
      <w:pPr>
        <w:numPr>
          <w:ilvl w:val="0"/>
          <w:numId w:val="19"/>
        </w:numPr>
      </w:pPr>
      <w:r w:rsidRPr="00FD439F">
        <w:rPr>
          <w:b/>
          <w:bCs/>
        </w:rPr>
        <w:t>運動・情動（感情）</w:t>
      </w:r>
    </w:p>
    <w:p w14:paraId="30808633" w14:textId="77777777" w:rsidR="00FD439F" w:rsidRPr="00FD439F" w:rsidRDefault="00FD439F" w:rsidP="00FD439F">
      <w:pPr>
        <w:numPr>
          <w:ilvl w:val="1"/>
          <w:numId w:val="19"/>
        </w:numPr>
      </w:pPr>
      <w:r w:rsidRPr="00FD439F">
        <w:t>運動や緊張、驚きなどで交感神経が刺激され、COが増加</w:t>
      </w:r>
    </w:p>
    <w:p w14:paraId="4DA92852" w14:textId="77777777" w:rsidR="00FD439F" w:rsidRPr="00FD439F" w:rsidRDefault="00FD439F" w:rsidP="00FD439F">
      <w:pPr>
        <w:numPr>
          <w:ilvl w:val="1"/>
          <w:numId w:val="19"/>
        </w:numPr>
      </w:pPr>
      <w:r w:rsidRPr="00FD439F">
        <w:t>発熱、疼痛、不安なども影響</w:t>
      </w:r>
    </w:p>
    <w:p w14:paraId="1DA61F57" w14:textId="77777777" w:rsidR="0081739E" w:rsidRDefault="0081739E" w:rsidP="00FD439F"/>
    <w:p w14:paraId="62B17295" w14:textId="2B8BCA8C" w:rsidR="00FD439F" w:rsidRPr="00FD439F" w:rsidRDefault="00FD439F" w:rsidP="00FD439F">
      <w:pPr>
        <w:rPr>
          <w:rFonts w:hint="eastAsia"/>
        </w:rPr>
      </w:pPr>
      <w:r w:rsidRPr="00FD439F">
        <w:rPr>
          <w:b/>
          <w:bCs/>
        </w:rPr>
        <w:t>▶ 用語解説</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7"/>
        <w:gridCol w:w="4659"/>
        <w:gridCol w:w="2892"/>
      </w:tblGrid>
      <w:tr w:rsidR="00FD439F" w:rsidRPr="00FD439F" w14:paraId="3726854A" w14:textId="77777777" w:rsidTr="0081739E">
        <w:trPr>
          <w:tblHeader/>
          <w:tblCellSpacing w:w="15" w:type="dxa"/>
        </w:trPr>
        <w:tc>
          <w:tcPr>
            <w:tcW w:w="0" w:type="auto"/>
            <w:vAlign w:val="center"/>
            <w:hideMark/>
          </w:tcPr>
          <w:p w14:paraId="4C859E90" w14:textId="77777777" w:rsidR="00FD439F" w:rsidRPr="00FD439F" w:rsidRDefault="00FD439F" w:rsidP="00FD439F">
            <w:pPr>
              <w:rPr>
                <w:b/>
                <w:bCs/>
              </w:rPr>
            </w:pPr>
            <w:r w:rsidRPr="00FD439F">
              <w:rPr>
                <w:b/>
                <w:bCs/>
              </w:rPr>
              <w:t>用語</w:t>
            </w:r>
          </w:p>
        </w:tc>
        <w:tc>
          <w:tcPr>
            <w:tcW w:w="0" w:type="auto"/>
            <w:vAlign w:val="center"/>
            <w:hideMark/>
          </w:tcPr>
          <w:p w14:paraId="3D20CB63" w14:textId="77777777" w:rsidR="00FD439F" w:rsidRPr="00FD439F" w:rsidRDefault="00FD439F" w:rsidP="00FD439F">
            <w:pPr>
              <w:rPr>
                <w:b/>
                <w:bCs/>
              </w:rPr>
            </w:pPr>
            <w:r w:rsidRPr="00FD439F">
              <w:rPr>
                <w:b/>
                <w:bCs/>
              </w:rPr>
              <w:t>解説</w:t>
            </w:r>
          </w:p>
        </w:tc>
        <w:tc>
          <w:tcPr>
            <w:tcW w:w="0" w:type="auto"/>
            <w:vAlign w:val="center"/>
            <w:hideMark/>
          </w:tcPr>
          <w:p w14:paraId="2E275CF9" w14:textId="77777777" w:rsidR="00FD439F" w:rsidRPr="00FD439F" w:rsidRDefault="00FD439F" w:rsidP="00FD439F">
            <w:pPr>
              <w:rPr>
                <w:b/>
                <w:bCs/>
              </w:rPr>
            </w:pPr>
            <w:r w:rsidRPr="00FD439F">
              <w:rPr>
                <w:b/>
                <w:bCs/>
              </w:rPr>
              <w:t>看護での観察・関与</w:t>
            </w:r>
          </w:p>
        </w:tc>
      </w:tr>
      <w:tr w:rsidR="00FD439F" w:rsidRPr="00FD439F" w14:paraId="5C2E9E0E" w14:textId="77777777" w:rsidTr="0081739E">
        <w:trPr>
          <w:tblCellSpacing w:w="15" w:type="dxa"/>
        </w:trPr>
        <w:tc>
          <w:tcPr>
            <w:tcW w:w="0" w:type="auto"/>
            <w:vAlign w:val="center"/>
            <w:hideMark/>
          </w:tcPr>
          <w:p w14:paraId="5BD430A3" w14:textId="77777777" w:rsidR="00FD439F" w:rsidRPr="00FD439F" w:rsidRDefault="00FD439F" w:rsidP="00FD439F">
            <w:r w:rsidRPr="00FD439F">
              <w:rPr>
                <w:b/>
                <w:bCs/>
              </w:rPr>
              <w:t>前負荷（Preload）</w:t>
            </w:r>
          </w:p>
        </w:tc>
        <w:tc>
          <w:tcPr>
            <w:tcW w:w="0" w:type="auto"/>
            <w:vAlign w:val="center"/>
            <w:hideMark/>
          </w:tcPr>
          <w:p w14:paraId="765AC55D" w14:textId="77777777" w:rsidR="00FD439F" w:rsidRPr="00FD439F" w:rsidRDefault="00FD439F" w:rsidP="00FD439F">
            <w:r w:rsidRPr="00FD439F">
              <w:t>拡張期に心室へ戻る血液量。多いほど心筋が引き伸ばされ、収縮力が増す（スターリングの法則）</w:t>
            </w:r>
          </w:p>
        </w:tc>
        <w:tc>
          <w:tcPr>
            <w:tcW w:w="0" w:type="auto"/>
            <w:vAlign w:val="center"/>
            <w:hideMark/>
          </w:tcPr>
          <w:p w14:paraId="13526D0F" w14:textId="77777777" w:rsidR="00FD439F" w:rsidRPr="00FD439F" w:rsidRDefault="00FD439F" w:rsidP="00FD439F">
            <w:r w:rsidRPr="00FD439F">
              <w:t>点滴量の調整、出血量の観察、尿量・バイタル変化の確認</w:t>
            </w:r>
          </w:p>
        </w:tc>
      </w:tr>
      <w:tr w:rsidR="00FD439F" w:rsidRPr="00FD439F" w14:paraId="0CCC7D7D" w14:textId="77777777" w:rsidTr="0081739E">
        <w:trPr>
          <w:tblCellSpacing w:w="15" w:type="dxa"/>
        </w:trPr>
        <w:tc>
          <w:tcPr>
            <w:tcW w:w="0" w:type="auto"/>
            <w:vAlign w:val="center"/>
            <w:hideMark/>
          </w:tcPr>
          <w:p w14:paraId="0372757A" w14:textId="77777777" w:rsidR="00FD439F" w:rsidRPr="00FD439F" w:rsidRDefault="00FD439F" w:rsidP="00FD439F">
            <w:r w:rsidRPr="00FD439F">
              <w:rPr>
                <w:b/>
                <w:bCs/>
              </w:rPr>
              <w:t>後負荷（Afterload）</w:t>
            </w:r>
          </w:p>
        </w:tc>
        <w:tc>
          <w:tcPr>
            <w:tcW w:w="0" w:type="auto"/>
            <w:vAlign w:val="center"/>
            <w:hideMark/>
          </w:tcPr>
          <w:p w14:paraId="59117C7F" w14:textId="77777777" w:rsidR="00FD439F" w:rsidRPr="00FD439F" w:rsidRDefault="00FD439F" w:rsidP="00FD439F">
            <w:r w:rsidRPr="00FD439F">
              <w:t>心室が収縮して血液を送り出す際にかかる圧力。高血圧や動脈硬化で増加。</w:t>
            </w:r>
          </w:p>
        </w:tc>
        <w:tc>
          <w:tcPr>
            <w:tcW w:w="0" w:type="auto"/>
            <w:vAlign w:val="center"/>
            <w:hideMark/>
          </w:tcPr>
          <w:p w14:paraId="0EE1F04D" w14:textId="77777777" w:rsidR="00FD439F" w:rsidRPr="00FD439F" w:rsidRDefault="00FD439F" w:rsidP="00FD439F">
            <w:r w:rsidRPr="00FD439F">
              <w:t>血圧管理、血管抵抗に影響する薬剤（降圧薬）の投与管理</w:t>
            </w:r>
          </w:p>
        </w:tc>
      </w:tr>
      <w:tr w:rsidR="00FD439F" w:rsidRPr="00FD439F" w14:paraId="0D96F78E" w14:textId="77777777" w:rsidTr="0081739E">
        <w:trPr>
          <w:tblCellSpacing w:w="15" w:type="dxa"/>
        </w:trPr>
        <w:tc>
          <w:tcPr>
            <w:tcW w:w="0" w:type="auto"/>
            <w:vAlign w:val="center"/>
            <w:hideMark/>
          </w:tcPr>
          <w:p w14:paraId="1BF6CAC7" w14:textId="77777777" w:rsidR="00FD439F" w:rsidRPr="00FD439F" w:rsidRDefault="00FD439F" w:rsidP="00FD439F">
            <w:r w:rsidRPr="00FD439F">
              <w:rPr>
                <w:b/>
                <w:bCs/>
              </w:rPr>
              <w:t>心収縮力（Contractility）</w:t>
            </w:r>
          </w:p>
        </w:tc>
        <w:tc>
          <w:tcPr>
            <w:tcW w:w="0" w:type="auto"/>
            <w:vAlign w:val="center"/>
            <w:hideMark/>
          </w:tcPr>
          <w:p w14:paraId="65CDE7C4" w14:textId="77777777" w:rsidR="00FD439F" w:rsidRPr="00FD439F" w:rsidRDefault="00FD439F" w:rsidP="00FD439F">
            <w:r w:rsidRPr="00FD439F">
              <w:t>心筋の収縮の強さ。交感神経刺激や薬剤（ジギタリス等）で増強。</w:t>
            </w:r>
          </w:p>
        </w:tc>
        <w:tc>
          <w:tcPr>
            <w:tcW w:w="0" w:type="auto"/>
            <w:vAlign w:val="center"/>
            <w:hideMark/>
          </w:tcPr>
          <w:p w14:paraId="2741423D" w14:textId="77777777" w:rsidR="00FD439F" w:rsidRPr="00FD439F" w:rsidRDefault="00FD439F" w:rsidP="00FD439F">
            <w:r w:rsidRPr="00FD439F">
              <w:t>薬の作用確認、バイタル変化の観察、心エコーでの評価</w:t>
            </w:r>
          </w:p>
        </w:tc>
      </w:tr>
      <w:tr w:rsidR="00FD439F" w:rsidRPr="00FD439F" w14:paraId="4E9A9A5B" w14:textId="77777777" w:rsidTr="0081739E">
        <w:trPr>
          <w:tblCellSpacing w:w="15" w:type="dxa"/>
        </w:trPr>
        <w:tc>
          <w:tcPr>
            <w:tcW w:w="0" w:type="auto"/>
            <w:vAlign w:val="center"/>
            <w:hideMark/>
          </w:tcPr>
          <w:p w14:paraId="73A3AA72" w14:textId="77777777" w:rsidR="00FD439F" w:rsidRPr="00FD439F" w:rsidRDefault="00FD439F" w:rsidP="00FD439F">
            <w:r w:rsidRPr="00FD439F">
              <w:rPr>
                <w:b/>
                <w:bCs/>
              </w:rPr>
              <w:lastRenderedPageBreak/>
              <w:t>心拍数（HR）</w:t>
            </w:r>
          </w:p>
        </w:tc>
        <w:tc>
          <w:tcPr>
            <w:tcW w:w="0" w:type="auto"/>
            <w:vAlign w:val="center"/>
            <w:hideMark/>
          </w:tcPr>
          <w:p w14:paraId="68CEC987" w14:textId="77777777" w:rsidR="00FD439F" w:rsidRPr="00FD439F" w:rsidRDefault="00FD439F" w:rsidP="00FD439F">
            <w:r w:rsidRPr="00FD439F">
              <w:t>交感神経で上昇、副交感神経で低下。頻脈・徐脈は心拍出量に大きく影響。</w:t>
            </w:r>
          </w:p>
        </w:tc>
        <w:tc>
          <w:tcPr>
            <w:tcW w:w="0" w:type="auto"/>
            <w:vAlign w:val="center"/>
            <w:hideMark/>
          </w:tcPr>
          <w:p w14:paraId="60163275" w14:textId="77777777" w:rsidR="00FD439F" w:rsidRPr="00FD439F" w:rsidRDefault="00FD439F" w:rsidP="00FD439F">
            <w:r w:rsidRPr="00FD439F">
              <w:t>脈拍測定、心電図モニタリング、不整脈の有無確認</w:t>
            </w:r>
          </w:p>
        </w:tc>
      </w:tr>
    </w:tbl>
    <w:p w14:paraId="505EF204" w14:textId="77777777" w:rsidR="0081739E" w:rsidRDefault="0081739E" w:rsidP="00FD439F"/>
    <w:p w14:paraId="21E10F86" w14:textId="55EF1755" w:rsidR="00FD439F" w:rsidRPr="00FD439F" w:rsidRDefault="00FD439F" w:rsidP="00FD439F">
      <w:r w:rsidRPr="00FD439F">
        <w:rPr>
          <w:b/>
          <w:bCs/>
        </w:rPr>
        <w:t>▶ 臨床における応用例</w:t>
      </w:r>
    </w:p>
    <w:p w14:paraId="521D4F3C" w14:textId="77777777" w:rsidR="00FD439F" w:rsidRPr="00FD439F" w:rsidRDefault="00FD439F" w:rsidP="00FD439F">
      <w:pPr>
        <w:numPr>
          <w:ilvl w:val="0"/>
          <w:numId w:val="20"/>
        </w:numPr>
      </w:pPr>
      <w:r w:rsidRPr="00FD439F">
        <w:rPr>
          <w:b/>
          <w:bCs/>
        </w:rPr>
        <w:t>脱水・出血時のCO低下</w:t>
      </w:r>
      <w:r w:rsidRPr="00FD439F">
        <w:br/>
        <w:t>→ 血圧低下、脈拍増加（頻脈）、尿量減少などの変化を観察</w:t>
      </w:r>
    </w:p>
    <w:p w14:paraId="49759C8B" w14:textId="77777777" w:rsidR="00FD439F" w:rsidRPr="00FD439F" w:rsidRDefault="00FD439F" w:rsidP="00FD439F">
      <w:pPr>
        <w:numPr>
          <w:ilvl w:val="0"/>
          <w:numId w:val="20"/>
        </w:numPr>
      </w:pPr>
      <w:r w:rsidRPr="00FD439F">
        <w:rPr>
          <w:b/>
          <w:bCs/>
        </w:rPr>
        <w:t>高血圧や大動脈弁狭窄症では後負荷↑</w:t>
      </w:r>
      <w:r w:rsidRPr="00FD439F">
        <w:br/>
        <w:t>→ 心臓に負担がかかり心不全リスクが上昇</w:t>
      </w:r>
    </w:p>
    <w:p w14:paraId="400361FA" w14:textId="77777777" w:rsidR="00FD439F" w:rsidRPr="00FD439F" w:rsidRDefault="00FD439F" w:rsidP="00FD439F">
      <w:pPr>
        <w:numPr>
          <w:ilvl w:val="0"/>
          <w:numId w:val="20"/>
        </w:numPr>
      </w:pPr>
      <w:r w:rsidRPr="00FD439F">
        <w:rPr>
          <w:b/>
          <w:bCs/>
        </w:rPr>
        <w:t>収縮力低下（心筋梗塞後など）</w:t>
      </w:r>
      <w:r w:rsidRPr="00FD439F">
        <w:br/>
        <w:t>→ 心拍出量が維持できず、倦怠感や冷感、末梢循環不全の所見が出現</w:t>
      </w:r>
    </w:p>
    <w:p w14:paraId="4DDD83CF" w14:textId="77777777" w:rsidR="00FD439F" w:rsidRPr="00FD439F" w:rsidRDefault="00FD439F" w:rsidP="00FD439F"/>
    <w:p w14:paraId="11699A41" w14:textId="4A6C03B4" w:rsidR="00FD439F" w:rsidRPr="00FD439F" w:rsidRDefault="00FD439F" w:rsidP="00FD439F">
      <w:pPr>
        <w:rPr>
          <w:rFonts w:hint="eastAsia"/>
          <w:b/>
          <w:bCs/>
        </w:rPr>
      </w:pPr>
      <w:r w:rsidRPr="00FD439F">
        <w:rPr>
          <w:b/>
          <w:bCs/>
        </w:rPr>
        <w:t>３．心電図（ECG）の基本波形</w:t>
      </w:r>
    </w:p>
    <w:p w14:paraId="52C3D68E" w14:textId="4B6BF089" w:rsidR="00FD439F" w:rsidRPr="00FD439F" w:rsidRDefault="00FD439F" w:rsidP="00FD439F">
      <w:r w:rsidRPr="00FD439F">
        <w:rPr>
          <w:b/>
          <w:bCs/>
        </w:rPr>
        <w:t>▶ 心電図とは？</w:t>
      </w:r>
    </w:p>
    <w:p w14:paraId="3E0AFA1A" w14:textId="77777777" w:rsidR="00FD439F" w:rsidRPr="00FD439F" w:rsidRDefault="00FD439F" w:rsidP="00FD439F">
      <w:pPr>
        <w:numPr>
          <w:ilvl w:val="0"/>
          <w:numId w:val="21"/>
        </w:numPr>
      </w:pPr>
      <w:r w:rsidRPr="00FD439F">
        <w:t>心電図（ECG：Electrocardiogram）は、</w:t>
      </w:r>
      <w:r w:rsidRPr="00FD439F">
        <w:rPr>
          <w:b/>
          <w:bCs/>
        </w:rPr>
        <w:t>心筋の電気的興奮の変化を体表から記録した波形</w:t>
      </w:r>
      <w:r w:rsidRPr="00FD439F">
        <w:t>であり、</w:t>
      </w:r>
      <w:r w:rsidRPr="00FD439F">
        <w:rPr>
          <w:b/>
          <w:bCs/>
        </w:rPr>
        <w:t>不整脈や心筋虚血、電解質異常の診断</w:t>
      </w:r>
      <w:r w:rsidRPr="00FD439F">
        <w:t>に不可欠な検査である。</w:t>
      </w:r>
    </w:p>
    <w:p w14:paraId="46297C3B" w14:textId="77777777" w:rsidR="00FD439F" w:rsidRPr="00FD439F" w:rsidRDefault="00FD439F" w:rsidP="00FD439F">
      <w:pPr>
        <w:numPr>
          <w:ilvl w:val="0"/>
          <w:numId w:val="21"/>
        </w:numPr>
      </w:pPr>
      <w:r w:rsidRPr="00FD439F">
        <w:t>ベッドサイドやモニター心電図（心拍モニタ）など、</w:t>
      </w:r>
      <w:r w:rsidRPr="00FD439F">
        <w:rPr>
          <w:b/>
          <w:bCs/>
        </w:rPr>
        <w:t>看護の場面でも日常的に活用される評価ツール</w:t>
      </w:r>
      <w:r w:rsidRPr="00FD439F">
        <w:t>である。</w:t>
      </w:r>
    </w:p>
    <w:p w14:paraId="02A9278F" w14:textId="77777777" w:rsidR="0081739E" w:rsidRDefault="0081739E" w:rsidP="00FD439F"/>
    <w:p w14:paraId="63E748E9" w14:textId="0A83F05F" w:rsidR="00FD439F" w:rsidRPr="00FD439F" w:rsidRDefault="00FD439F" w:rsidP="00FD439F">
      <w:r w:rsidRPr="00FD439F">
        <w:rPr>
          <w:b/>
          <w:bCs/>
        </w:rPr>
        <w:t>▶ 各波形と対応する心筋の活動</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60"/>
        <w:gridCol w:w="1300"/>
        <w:gridCol w:w="7668"/>
      </w:tblGrid>
      <w:tr w:rsidR="00FD439F" w:rsidRPr="00FD439F" w14:paraId="59139CF9" w14:textId="77777777" w:rsidTr="0081739E">
        <w:trPr>
          <w:tblHeader/>
          <w:tblCellSpacing w:w="15" w:type="dxa"/>
        </w:trPr>
        <w:tc>
          <w:tcPr>
            <w:tcW w:w="0" w:type="auto"/>
            <w:vAlign w:val="center"/>
            <w:hideMark/>
          </w:tcPr>
          <w:p w14:paraId="3AE5110D" w14:textId="77777777" w:rsidR="00FD439F" w:rsidRPr="00FD439F" w:rsidRDefault="00FD439F" w:rsidP="00FD439F">
            <w:pPr>
              <w:rPr>
                <w:b/>
                <w:bCs/>
              </w:rPr>
            </w:pPr>
            <w:r w:rsidRPr="00FD439F">
              <w:rPr>
                <w:b/>
                <w:bCs/>
              </w:rPr>
              <w:t>波形</w:t>
            </w:r>
          </w:p>
        </w:tc>
        <w:tc>
          <w:tcPr>
            <w:tcW w:w="0" w:type="auto"/>
            <w:vAlign w:val="center"/>
            <w:hideMark/>
          </w:tcPr>
          <w:p w14:paraId="00CBE39D" w14:textId="77777777" w:rsidR="00FD439F" w:rsidRPr="00FD439F" w:rsidRDefault="00FD439F" w:rsidP="00FD439F">
            <w:pPr>
              <w:rPr>
                <w:b/>
                <w:bCs/>
              </w:rPr>
            </w:pPr>
            <w:r w:rsidRPr="00FD439F">
              <w:rPr>
                <w:b/>
                <w:bCs/>
              </w:rPr>
              <w:t>活動内容</w:t>
            </w:r>
          </w:p>
        </w:tc>
        <w:tc>
          <w:tcPr>
            <w:tcW w:w="0" w:type="auto"/>
            <w:vAlign w:val="center"/>
            <w:hideMark/>
          </w:tcPr>
          <w:p w14:paraId="28E7A0E1" w14:textId="77777777" w:rsidR="00FD439F" w:rsidRPr="00FD439F" w:rsidRDefault="00FD439F" w:rsidP="00FD439F">
            <w:pPr>
              <w:rPr>
                <w:b/>
                <w:bCs/>
              </w:rPr>
            </w:pPr>
            <w:r w:rsidRPr="00FD439F">
              <w:rPr>
                <w:b/>
                <w:bCs/>
              </w:rPr>
              <w:t>詳細説明</w:t>
            </w:r>
          </w:p>
        </w:tc>
      </w:tr>
      <w:tr w:rsidR="00FD439F" w:rsidRPr="00FD439F" w14:paraId="74F8C61F" w14:textId="77777777" w:rsidTr="0081739E">
        <w:trPr>
          <w:tblCellSpacing w:w="15" w:type="dxa"/>
        </w:trPr>
        <w:tc>
          <w:tcPr>
            <w:tcW w:w="0" w:type="auto"/>
            <w:vAlign w:val="center"/>
            <w:hideMark/>
          </w:tcPr>
          <w:p w14:paraId="6079DB80" w14:textId="77777777" w:rsidR="00FD439F" w:rsidRPr="00FD439F" w:rsidRDefault="00FD439F" w:rsidP="00FD439F">
            <w:r w:rsidRPr="00FD439F">
              <w:rPr>
                <w:b/>
                <w:bCs/>
              </w:rPr>
              <w:t>P波</w:t>
            </w:r>
          </w:p>
        </w:tc>
        <w:tc>
          <w:tcPr>
            <w:tcW w:w="0" w:type="auto"/>
            <w:vAlign w:val="center"/>
            <w:hideMark/>
          </w:tcPr>
          <w:p w14:paraId="3DE6BA55" w14:textId="77777777" w:rsidR="00FD439F" w:rsidRPr="00FD439F" w:rsidRDefault="00FD439F" w:rsidP="00FD439F">
            <w:r w:rsidRPr="00FD439F">
              <w:t>心房の興奮（収縮）</w:t>
            </w:r>
          </w:p>
        </w:tc>
        <w:tc>
          <w:tcPr>
            <w:tcW w:w="0" w:type="auto"/>
            <w:vAlign w:val="center"/>
            <w:hideMark/>
          </w:tcPr>
          <w:p w14:paraId="578719E2" w14:textId="77777777" w:rsidR="00FD439F" w:rsidRPr="00FD439F" w:rsidRDefault="00FD439F" w:rsidP="00FD439F">
            <w:r w:rsidRPr="00FD439F">
              <w:t>洞結節からの電気刺激が心房へ伝導。正常なP波は、心房が正常に収縮していることを示す。異常例：P波がない（心房細動）</w:t>
            </w:r>
          </w:p>
        </w:tc>
      </w:tr>
      <w:tr w:rsidR="00FD439F" w:rsidRPr="00FD439F" w14:paraId="7BA271C3" w14:textId="77777777" w:rsidTr="0081739E">
        <w:trPr>
          <w:tblCellSpacing w:w="15" w:type="dxa"/>
        </w:trPr>
        <w:tc>
          <w:tcPr>
            <w:tcW w:w="0" w:type="auto"/>
            <w:vAlign w:val="center"/>
            <w:hideMark/>
          </w:tcPr>
          <w:p w14:paraId="06D576FF" w14:textId="77777777" w:rsidR="00FD439F" w:rsidRPr="00FD439F" w:rsidRDefault="00FD439F" w:rsidP="00FD439F">
            <w:r w:rsidRPr="00FD439F">
              <w:rPr>
                <w:b/>
                <w:bCs/>
              </w:rPr>
              <w:t>QRS波</w:t>
            </w:r>
          </w:p>
        </w:tc>
        <w:tc>
          <w:tcPr>
            <w:tcW w:w="0" w:type="auto"/>
            <w:vAlign w:val="center"/>
            <w:hideMark/>
          </w:tcPr>
          <w:p w14:paraId="4642BF1F" w14:textId="77777777" w:rsidR="00FD439F" w:rsidRPr="00FD439F" w:rsidRDefault="00FD439F" w:rsidP="00FD439F">
            <w:r w:rsidRPr="00FD439F">
              <w:t>心室の興奮（収縮）</w:t>
            </w:r>
          </w:p>
        </w:tc>
        <w:tc>
          <w:tcPr>
            <w:tcW w:w="0" w:type="auto"/>
            <w:vAlign w:val="center"/>
            <w:hideMark/>
          </w:tcPr>
          <w:p w14:paraId="09AAE1BB" w14:textId="77777777" w:rsidR="00FD439F" w:rsidRPr="00FD439F" w:rsidRDefault="00FD439F" w:rsidP="00FD439F">
            <w:r w:rsidRPr="00FD439F">
              <w:t>刺激が房室結節→ヒス束→脚・プルキンエ線維を通り、心室へ伝導される。正常幅は0.06〜0.10秒。異常例：幅広いQRS（脚ブロック、心室性不整脈）</w:t>
            </w:r>
          </w:p>
        </w:tc>
      </w:tr>
      <w:tr w:rsidR="00FD439F" w:rsidRPr="00FD439F" w14:paraId="2C47108B" w14:textId="77777777" w:rsidTr="0081739E">
        <w:trPr>
          <w:tblCellSpacing w:w="15" w:type="dxa"/>
        </w:trPr>
        <w:tc>
          <w:tcPr>
            <w:tcW w:w="0" w:type="auto"/>
            <w:vAlign w:val="center"/>
            <w:hideMark/>
          </w:tcPr>
          <w:p w14:paraId="21F333D6" w14:textId="77777777" w:rsidR="00FD439F" w:rsidRPr="00FD439F" w:rsidRDefault="00FD439F" w:rsidP="00FD439F">
            <w:r w:rsidRPr="00FD439F">
              <w:rPr>
                <w:b/>
                <w:bCs/>
              </w:rPr>
              <w:t>T波</w:t>
            </w:r>
          </w:p>
        </w:tc>
        <w:tc>
          <w:tcPr>
            <w:tcW w:w="0" w:type="auto"/>
            <w:vAlign w:val="center"/>
            <w:hideMark/>
          </w:tcPr>
          <w:p w14:paraId="0A186519" w14:textId="77777777" w:rsidR="00FD439F" w:rsidRPr="00FD439F" w:rsidRDefault="00FD439F" w:rsidP="00FD439F">
            <w:r w:rsidRPr="00FD439F">
              <w:t>心室の再分極（回復）</w:t>
            </w:r>
          </w:p>
        </w:tc>
        <w:tc>
          <w:tcPr>
            <w:tcW w:w="0" w:type="auto"/>
            <w:vAlign w:val="center"/>
            <w:hideMark/>
          </w:tcPr>
          <w:p w14:paraId="64EB2714" w14:textId="77777777" w:rsidR="00FD439F" w:rsidRPr="00FD439F" w:rsidRDefault="00FD439F" w:rsidP="00FD439F">
            <w:r w:rsidRPr="00FD439F">
              <w:t>心室の電気的活動がリセットされ、次の興奮に備える過程。高く尖ったT波は高カリウム血症の可能性も。陰性T波は虚血や心筋障害のサインになることがある。</w:t>
            </w:r>
          </w:p>
        </w:tc>
      </w:tr>
    </w:tbl>
    <w:p w14:paraId="19C73A7B" w14:textId="77777777" w:rsidR="0081739E" w:rsidRDefault="0081739E" w:rsidP="00FD439F"/>
    <w:p w14:paraId="0A51B714" w14:textId="2E5F5186" w:rsidR="00FD439F" w:rsidRPr="00FD439F" w:rsidRDefault="00FD439F" w:rsidP="00FD439F">
      <w:pPr>
        <w:rPr>
          <w:b/>
          <w:bCs/>
        </w:rPr>
      </w:pPr>
      <w:r w:rsidRPr="00FD439F">
        <w:rPr>
          <w:b/>
          <w:bCs/>
        </w:rPr>
        <w:t>▶ 看護で心電図を用いる主な場面と波形異常の例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3"/>
        <w:gridCol w:w="2339"/>
        <w:gridCol w:w="5026"/>
      </w:tblGrid>
      <w:tr w:rsidR="00FD439F" w:rsidRPr="00FD439F" w14:paraId="2B21E97E" w14:textId="77777777" w:rsidTr="0081739E">
        <w:trPr>
          <w:tblHeader/>
          <w:tblCellSpacing w:w="15" w:type="dxa"/>
        </w:trPr>
        <w:tc>
          <w:tcPr>
            <w:tcW w:w="2218" w:type="dxa"/>
            <w:vAlign w:val="center"/>
            <w:hideMark/>
          </w:tcPr>
          <w:p w14:paraId="7BE942DE" w14:textId="77777777" w:rsidR="00FD439F" w:rsidRPr="00FD439F" w:rsidRDefault="00FD439F" w:rsidP="00FD439F">
            <w:pPr>
              <w:rPr>
                <w:b/>
                <w:bCs/>
              </w:rPr>
            </w:pPr>
            <w:r w:rsidRPr="00FD439F">
              <w:rPr>
                <w:b/>
                <w:bCs/>
              </w:rPr>
              <w:t>活用場面</w:t>
            </w:r>
          </w:p>
        </w:tc>
        <w:tc>
          <w:tcPr>
            <w:tcW w:w="2309" w:type="dxa"/>
            <w:vAlign w:val="center"/>
            <w:hideMark/>
          </w:tcPr>
          <w:p w14:paraId="3EB73F3A" w14:textId="77777777" w:rsidR="00FD439F" w:rsidRPr="00FD439F" w:rsidRDefault="00FD439F" w:rsidP="00FD439F">
            <w:pPr>
              <w:rPr>
                <w:b/>
                <w:bCs/>
              </w:rPr>
            </w:pPr>
            <w:r w:rsidRPr="00FD439F">
              <w:rPr>
                <w:b/>
                <w:bCs/>
              </w:rPr>
              <w:t>波形の観察ポイント</w:t>
            </w:r>
          </w:p>
        </w:tc>
        <w:tc>
          <w:tcPr>
            <w:tcW w:w="0" w:type="auto"/>
            <w:vAlign w:val="center"/>
            <w:hideMark/>
          </w:tcPr>
          <w:p w14:paraId="17016239" w14:textId="77777777" w:rsidR="00FD439F" w:rsidRPr="00FD439F" w:rsidRDefault="00FD439F" w:rsidP="00FD439F">
            <w:pPr>
              <w:rPr>
                <w:b/>
                <w:bCs/>
              </w:rPr>
            </w:pPr>
            <w:r w:rsidRPr="00FD439F">
              <w:rPr>
                <w:b/>
                <w:bCs/>
              </w:rPr>
              <w:t>意味・異常所見</w:t>
            </w:r>
          </w:p>
        </w:tc>
      </w:tr>
      <w:tr w:rsidR="00FD439F" w:rsidRPr="00FD439F" w14:paraId="75730C4E" w14:textId="77777777" w:rsidTr="0081739E">
        <w:trPr>
          <w:tblCellSpacing w:w="15" w:type="dxa"/>
        </w:trPr>
        <w:tc>
          <w:tcPr>
            <w:tcW w:w="2218" w:type="dxa"/>
            <w:vAlign w:val="center"/>
            <w:hideMark/>
          </w:tcPr>
          <w:p w14:paraId="4F0756DF" w14:textId="77777777" w:rsidR="00FD439F" w:rsidRPr="00FD439F" w:rsidRDefault="00FD439F" w:rsidP="00FD439F">
            <w:r w:rsidRPr="00FD439F">
              <w:t>バイタルサイン異常時（脈拍異常）</w:t>
            </w:r>
          </w:p>
        </w:tc>
        <w:tc>
          <w:tcPr>
            <w:tcW w:w="2309" w:type="dxa"/>
            <w:vAlign w:val="center"/>
            <w:hideMark/>
          </w:tcPr>
          <w:p w14:paraId="679C8984" w14:textId="77777777" w:rsidR="00FD439F" w:rsidRPr="00FD439F" w:rsidRDefault="00FD439F" w:rsidP="00FD439F">
            <w:r w:rsidRPr="00FD439F">
              <w:t>P波・QRS波のリズム</w:t>
            </w:r>
          </w:p>
        </w:tc>
        <w:tc>
          <w:tcPr>
            <w:tcW w:w="0" w:type="auto"/>
            <w:vAlign w:val="center"/>
            <w:hideMark/>
          </w:tcPr>
          <w:p w14:paraId="7B548B5B" w14:textId="77777777" w:rsidR="00FD439F" w:rsidRPr="00FD439F" w:rsidRDefault="00FD439F" w:rsidP="00FD439F">
            <w:r w:rsidRPr="00FD439F">
              <w:t>規則的でない→不整脈の可能性（心房細動、心室性期外収縮など）</w:t>
            </w:r>
          </w:p>
        </w:tc>
      </w:tr>
      <w:tr w:rsidR="00FD439F" w:rsidRPr="00FD439F" w14:paraId="66C4C793" w14:textId="77777777" w:rsidTr="0081739E">
        <w:trPr>
          <w:tblCellSpacing w:w="15" w:type="dxa"/>
        </w:trPr>
        <w:tc>
          <w:tcPr>
            <w:tcW w:w="2218" w:type="dxa"/>
            <w:vAlign w:val="center"/>
            <w:hideMark/>
          </w:tcPr>
          <w:p w14:paraId="59ABFC0E" w14:textId="77777777" w:rsidR="00FD439F" w:rsidRPr="00FD439F" w:rsidRDefault="00FD439F" w:rsidP="00FD439F">
            <w:r w:rsidRPr="00FD439F">
              <w:t>意識消失・胸痛時</w:t>
            </w:r>
          </w:p>
        </w:tc>
        <w:tc>
          <w:tcPr>
            <w:tcW w:w="2309" w:type="dxa"/>
            <w:vAlign w:val="center"/>
            <w:hideMark/>
          </w:tcPr>
          <w:p w14:paraId="35F17855" w14:textId="77777777" w:rsidR="00FD439F" w:rsidRPr="00FD439F" w:rsidRDefault="00FD439F" w:rsidP="00FD439F">
            <w:r w:rsidRPr="00FD439F">
              <w:t>STの変化</w:t>
            </w:r>
          </w:p>
        </w:tc>
        <w:tc>
          <w:tcPr>
            <w:tcW w:w="0" w:type="auto"/>
            <w:vAlign w:val="center"/>
            <w:hideMark/>
          </w:tcPr>
          <w:p w14:paraId="0BA22727" w14:textId="77777777" w:rsidR="00FD439F" w:rsidRPr="00FD439F" w:rsidRDefault="00FD439F" w:rsidP="00FD439F">
            <w:r w:rsidRPr="00FD439F">
              <w:t>ST上昇→急性心筋梗塞、ST低下→心筋虚血の可能性</w:t>
            </w:r>
          </w:p>
        </w:tc>
      </w:tr>
      <w:tr w:rsidR="00FD439F" w:rsidRPr="00FD439F" w14:paraId="2587EFCD" w14:textId="77777777" w:rsidTr="0081739E">
        <w:trPr>
          <w:tblCellSpacing w:w="15" w:type="dxa"/>
        </w:trPr>
        <w:tc>
          <w:tcPr>
            <w:tcW w:w="2218" w:type="dxa"/>
            <w:vAlign w:val="center"/>
            <w:hideMark/>
          </w:tcPr>
          <w:p w14:paraId="26294C63" w14:textId="77777777" w:rsidR="00FD439F" w:rsidRPr="00FD439F" w:rsidRDefault="00FD439F" w:rsidP="00FD439F">
            <w:r w:rsidRPr="00FD439F">
              <w:t>呼吸困難・チアノーゼ</w:t>
            </w:r>
          </w:p>
        </w:tc>
        <w:tc>
          <w:tcPr>
            <w:tcW w:w="2309" w:type="dxa"/>
            <w:vAlign w:val="center"/>
            <w:hideMark/>
          </w:tcPr>
          <w:p w14:paraId="196440B8" w14:textId="77777777" w:rsidR="00FD439F" w:rsidRPr="00FD439F" w:rsidRDefault="00FD439F" w:rsidP="00FD439F">
            <w:r w:rsidRPr="00FD439F">
              <w:t>心拍数、T波</w:t>
            </w:r>
          </w:p>
        </w:tc>
        <w:tc>
          <w:tcPr>
            <w:tcW w:w="0" w:type="auto"/>
            <w:vAlign w:val="center"/>
            <w:hideMark/>
          </w:tcPr>
          <w:p w14:paraId="361382A6" w14:textId="77777777" w:rsidR="00FD439F" w:rsidRPr="00FD439F" w:rsidRDefault="00FD439F" w:rsidP="00FD439F">
            <w:r w:rsidRPr="00FD439F">
              <w:t>頻脈／徐脈、T波変化→電解質異常や低酸素の影響も考慮</w:t>
            </w:r>
          </w:p>
        </w:tc>
      </w:tr>
      <w:tr w:rsidR="00FD439F" w:rsidRPr="00FD439F" w14:paraId="063F9861" w14:textId="77777777" w:rsidTr="0081739E">
        <w:trPr>
          <w:tblCellSpacing w:w="15" w:type="dxa"/>
        </w:trPr>
        <w:tc>
          <w:tcPr>
            <w:tcW w:w="2218" w:type="dxa"/>
            <w:vAlign w:val="center"/>
            <w:hideMark/>
          </w:tcPr>
          <w:p w14:paraId="6B07489D" w14:textId="77777777" w:rsidR="00FD439F" w:rsidRPr="00FD439F" w:rsidRDefault="00FD439F" w:rsidP="00FD439F">
            <w:r w:rsidRPr="00FD439F">
              <w:lastRenderedPageBreak/>
              <w:t>モニター心電図の波形確認</w:t>
            </w:r>
          </w:p>
        </w:tc>
        <w:tc>
          <w:tcPr>
            <w:tcW w:w="2309" w:type="dxa"/>
            <w:vAlign w:val="center"/>
            <w:hideMark/>
          </w:tcPr>
          <w:p w14:paraId="11799145" w14:textId="77777777" w:rsidR="00FD439F" w:rsidRPr="00FD439F" w:rsidRDefault="00FD439F" w:rsidP="00FD439F">
            <w:r w:rsidRPr="00FD439F">
              <w:t>波形の形・間隔</w:t>
            </w:r>
          </w:p>
        </w:tc>
        <w:tc>
          <w:tcPr>
            <w:tcW w:w="0" w:type="auto"/>
            <w:vAlign w:val="center"/>
            <w:hideMark/>
          </w:tcPr>
          <w:p w14:paraId="7FC6BCA2" w14:textId="77777777" w:rsidR="00FD439F" w:rsidRPr="00FD439F" w:rsidRDefault="00FD439F" w:rsidP="00FD439F">
            <w:r w:rsidRPr="00FD439F">
              <w:t>幅広いQRSやP波欠如→モニターアラームの意義判断が必要</w:t>
            </w:r>
          </w:p>
        </w:tc>
      </w:tr>
    </w:tbl>
    <w:p w14:paraId="10E942DC" w14:textId="77777777" w:rsidR="0081739E" w:rsidRDefault="0081739E" w:rsidP="00FD439F"/>
    <w:p w14:paraId="404F76D8" w14:textId="4DD21E82" w:rsidR="00FD439F" w:rsidRPr="00FD439F" w:rsidRDefault="00FD439F" w:rsidP="00FD439F">
      <w:r w:rsidRPr="00FD439F">
        <w:rPr>
          <w:b/>
          <w:bCs/>
        </w:rPr>
        <w:t>▶ 補足：心電図の読み方で重要なポイント（初学者向け）</w:t>
      </w:r>
    </w:p>
    <w:p w14:paraId="438F1D0D" w14:textId="77777777" w:rsidR="00FD439F" w:rsidRPr="00FD439F" w:rsidRDefault="00FD439F" w:rsidP="00FD439F">
      <w:pPr>
        <w:numPr>
          <w:ilvl w:val="0"/>
          <w:numId w:val="22"/>
        </w:numPr>
      </w:pPr>
      <w:r w:rsidRPr="00FD439F">
        <w:t>リズムの規則性（RR間隔）</w:t>
      </w:r>
    </w:p>
    <w:p w14:paraId="645A5ABB" w14:textId="77777777" w:rsidR="00FD439F" w:rsidRPr="00FD439F" w:rsidRDefault="00FD439F" w:rsidP="00FD439F">
      <w:pPr>
        <w:numPr>
          <w:ilvl w:val="0"/>
          <w:numId w:val="22"/>
        </w:numPr>
      </w:pPr>
      <w:r w:rsidRPr="00FD439F">
        <w:t>心拍数（HR）</w:t>
      </w:r>
    </w:p>
    <w:p w14:paraId="79579E0F" w14:textId="77777777" w:rsidR="00FD439F" w:rsidRPr="00FD439F" w:rsidRDefault="00FD439F" w:rsidP="00FD439F">
      <w:pPr>
        <w:numPr>
          <w:ilvl w:val="0"/>
          <w:numId w:val="22"/>
        </w:numPr>
      </w:pPr>
      <w:r w:rsidRPr="00FD439F">
        <w:t>P波の有無・形</w:t>
      </w:r>
    </w:p>
    <w:p w14:paraId="31579565" w14:textId="77777777" w:rsidR="00FD439F" w:rsidRPr="00FD439F" w:rsidRDefault="00FD439F" w:rsidP="00FD439F">
      <w:pPr>
        <w:numPr>
          <w:ilvl w:val="0"/>
          <w:numId w:val="22"/>
        </w:numPr>
      </w:pPr>
      <w:r w:rsidRPr="00FD439F">
        <w:t>PR間隔（0.12〜0.20秒が正常）</w:t>
      </w:r>
    </w:p>
    <w:p w14:paraId="080B058F" w14:textId="77777777" w:rsidR="00FD439F" w:rsidRPr="00FD439F" w:rsidRDefault="00FD439F" w:rsidP="00FD439F">
      <w:pPr>
        <w:numPr>
          <w:ilvl w:val="0"/>
          <w:numId w:val="22"/>
        </w:numPr>
      </w:pPr>
      <w:r w:rsidRPr="00FD439F">
        <w:t>QRS幅の確認（0.10秒以下が正常）</w:t>
      </w:r>
    </w:p>
    <w:p w14:paraId="29E0E577" w14:textId="77777777" w:rsidR="00FD439F" w:rsidRPr="00FD439F" w:rsidRDefault="00FD439F" w:rsidP="00FD439F">
      <w:pPr>
        <w:numPr>
          <w:ilvl w:val="0"/>
          <w:numId w:val="22"/>
        </w:numPr>
      </w:pPr>
      <w:r w:rsidRPr="00FD439F">
        <w:t>STやT波の異常有無（虚血や高カリウムなど）</w:t>
      </w:r>
    </w:p>
    <w:p w14:paraId="7978DCF3" w14:textId="77777777" w:rsidR="0081739E" w:rsidRDefault="0081739E" w:rsidP="00FD439F"/>
    <w:p w14:paraId="452ACE5F" w14:textId="32E44005" w:rsidR="00FD439F" w:rsidRPr="00FD439F" w:rsidRDefault="00FD439F" w:rsidP="00FD439F">
      <w:r w:rsidRPr="00FD439F">
        <w:rPr>
          <w:b/>
          <w:bCs/>
        </w:rPr>
        <w:t>▶ 看護師の役割</w:t>
      </w:r>
    </w:p>
    <w:p w14:paraId="163BECA7" w14:textId="77777777" w:rsidR="00FD439F" w:rsidRPr="00FD439F" w:rsidRDefault="00FD439F" w:rsidP="00FD439F">
      <w:pPr>
        <w:numPr>
          <w:ilvl w:val="0"/>
          <w:numId w:val="23"/>
        </w:numPr>
      </w:pPr>
      <w:r w:rsidRPr="00FD439F">
        <w:t>心電図モニターの波形変化にいち早く気づき、</w:t>
      </w:r>
      <w:r w:rsidRPr="00FD439F">
        <w:rPr>
          <w:b/>
          <w:bCs/>
        </w:rPr>
        <w:t>医師へ報告する観察力</w:t>
      </w:r>
    </w:p>
    <w:p w14:paraId="13F289DA" w14:textId="77777777" w:rsidR="00FD439F" w:rsidRPr="00FD439F" w:rsidRDefault="00FD439F" w:rsidP="00FD439F">
      <w:pPr>
        <w:numPr>
          <w:ilvl w:val="0"/>
          <w:numId w:val="23"/>
        </w:numPr>
      </w:pPr>
      <w:r w:rsidRPr="00FD439F">
        <w:t>不整脈や虚血変化に応じて、</w:t>
      </w:r>
      <w:r w:rsidRPr="00FD439F">
        <w:rPr>
          <w:b/>
          <w:bCs/>
        </w:rPr>
        <w:t>酸素投与・救急対応など迅速な初期対応</w:t>
      </w:r>
    </w:p>
    <w:p w14:paraId="5A9F3919" w14:textId="77777777" w:rsidR="00FD439F" w:rsidRPr="00FD439F" w:rsidRDefault="00FD439F" w:rsidP="00FD439F">
      <w:pPr>
        <w:numPr>
          <w:ilvl w:val="0"/>
          <w:numId w:val="23"/>
        </w:numPr>
      </w:pPr>
      <w:r w:rsidRPr="00FD439F">
        <w:t>電解質異常や薬剤の副作用（例：ジギタリス中毒）による波形変化の理解</w:t>
      </w:r>
    </w:p>
    <w:p w14:paraId="75568DAE" w14:textId="77777777" w:rsidR="00FD439F" w:rsidRDefault="00FD439F" w:rsidP="00FD439F"/>
    <w:p w14:paraId="31175B58" w14:textId="7D8175F5" w:rsidR="00FD439F" w:rsidRPr="00FD439F" w:rsidRDefault="00FD439F" w:rsidP="00FD439F">
      <w:pPr>
        <w:rPr>
          <w:rFonts w:hint="eastAsia"/>
          <w:b/>
          <w:bCs/>
        </w:rPr>
      </w:pPr>
      <w:r w:rsidRPr="00FD439F">
        <w:rPr>
          <w:b/>
          <w:bCs/>
        </w:rPr>
        <w:t>４．循環器疾患の種類と特徴</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8"/>
        <w:gridCol w:w="2693"/>
        <w:gridCol w:w="1984"/>
        <w:gridCol w:w="1843"/>
        <w:gridCol w:w="2120"/>
      </w:tblGrid>
      <w:tr w:rsidR="0081739E" w:rsidRPr="00FD439F" w14:paraId="27C4F99C" w14:textId="77777777" w:rsidTr="0081739E">
        <w:trPr>
          <w:tblHeader/>
          <w:tblCellSpacing w:w="15" w:type="dxa"/>
        </w:trPr>
        <w:tc>
          <w:tcPr>
            <w:tcW w:w="943" w:type="dxa"/>
            <w:vAlign w:val="center"/>
            <w:hideMark/>
          </w:tcPr>
          <w:p w14:paraId="7FD88ABB" w14:textId="77777777" w:rsidR="0081739E" w:rsidRPr="00FD439F" w:rsidRDefault="0081739E" w:rsidP="00FD439F">
            <w:pPr>
              <w:rPr>
                <w:b/>
                <w:bCs/>
              </w:rPr>
            </w:pPr>
            <w:r w:rsidRPr="00FD439F">
              <w:rPr>
                <w:b/>
                <w:bCs/>
              </w:rPr>
              <w:t>疾患名</w:t>
            </w:r>
          </w:p>
        </w:tc>
        <w:tc>
          <w:tcPr>
            <w:tcW w:w="2663" w:type="dxa"/>
            <w:vAlign w:val="center"/>
            <w:hideMark/>
          </w:tcPr>
          <w:p w14:paraId="314F16E7" w14:textId="77777777" w:rsidR="0081739E" w:rsidRPr="00FD439F" w:rsidRDefault="0081739E" w:rsidP="00FD439F">
            <w:pPr>
              <w:rPr>
                <w:b/>
                <w:bCs/>
              </w:rPr>
            </w:pPr>
            <w:r w:rsidRPr="00FD439F">
              <w:rPr>
                <w:b/>
                <w:bCs/>
              </w:rPr>
              <w:t>特徴・病態の要点</w:t>
            </w:r>
          </w:p>
        </w:tc>
        <w:tc>
          <w:tcPr>
            <w:tcW w:w="1954" w:type="dxa"/>
            <w:vAlign w:val="center"/>
            <w:hideMark/>
          </w:tcPr>
          <w:p w14:paraId="422E7635" w14:textId="77777777" w:rsidR="0081739E" w:rsidRPr="00FD439F" w:rsidRDefault="0081739E" w:rsidP="00FD439F">
            <w:pPr>
              <w:rPr>
                <w:b/>
                <w:bCs/>
              </w:rPr>
            </w:pPr>
            <w:r w:rsidRPr="00FD439F">
              <w:rPr>
                <w:b/>
                <w:bCs/>
              </w:rPr>
              <w:t>主な症状・徴候</w:t>
            </w:r>
          </w:p>
        </w:tc>
        <w:tc>
          <w:tcPr>
            <w:tcW w:w="1813" w:type="dxa"/>
            <w:vAlign w:val="center"/>
            <w:hideMark/>
          </w:tcPr>
          <w:p w14:paraId="0B79A460" w14:textId="77777777" w:rsidR="0081739E" w:rsidRPr="00FD439F" w:rsidRDefault="0081739E" w:rsidP="00FD439F">
            <w:pPr>
              <w:rPr>
                <w:b/>
                <w:bCs/>
              </w:rPr>
            </w:pPr>
            <w:r w:rsidRPr="00FD439F">
              <w:rPr>
                <w:b/>
                <w:bCs/>
              </w:rPr>
              <w:t>検査・診断のポイント</w:t>
            </w:r>
          </w:p>
        </w:tc>
        <w:tc>
          <w:tcPr>
            <w:tcW w:w="2075" w:type="dxa"/>
            <w:vAlign w:val="center"/>
            <w:hideMark/>
          </w:tcPr>
          <w:p w14:paraId="54A3B78A" w14:textId="77777777" w:rsidR="0081739E" w:rsidRPr="00FD439F" w:rsidRDefault="0081739E" w:rsidP="00FD439F">
            <w:pPr>
              <w:rPr>
                <w:b/>
                <w:bCs/>
              </w:rPr>
            </w:pPr>
            <w:r w:rsidRPr="00FD439F">
              <w:rPr>
                <w:b/>
                <w:bCs/>
              </w:rPr>
              <w:t>看護の視点</w:t>
            </w:r>
          </w:p>
        </w:tc>
      </w:tr>
      <w:tr w:rsidR="0081739E" w:rsidRPr="00FD439F" w14:paraId="1FDCD372" w14:textId="77777777" w:rsidTr="0081739E">
        <w:trPr>
          <w:tblCellSpacing w:w="15" w:type="dxa"/>
        </w:trPr>
        <w:tc>
          <w:tcPr>
            <w:tcW w:w="943" w:type="dxa"/>
            <w:vAlign w:val="center"/>
            <w:hideMark/>
          </w:tcPr>
          <w:p w14:paraId="3F1B030C" w14:textId="77777777" w:rsidR="0081739E" w:rsidRPr="00FD439F" w:rsidRDefault="0081739E" w:rsidP="00FD439F">
            <w:r w:rsidRPr="00FD439F">
              <w:t xml:space="preserve">狭心症 </w:t>
            </w:r>
            <w:r w:rsidRPr="00FD439F">
              <w:br/>
              <w:t>心筋梗塞</w:t>
            </w:r>
          </w:p>
        </w:tc>
        <w:tc>
          <w:tcPr>
            <w:tcW w:w="2663" w:type="dxa"/>
            <w:vAlign w:val="center"/>
            <w:hideMark/>
          </w:tcPr>
          <w:p w14:paraId="15D12EF6" w14:textId="77777777" w:rsidR="0081739E" w:rsidRDefault="0081739E" w:rsidP="00FD439F">
            <w:pPr>
              <w:rPr>
                <w:b/>
                <w:bCs/>
              </w:rPr>
            </w:pPr>
            <w:r w:rsidRPr="00FD439F">
              <w:t>■</w:t>
            </w:r>
            <w:r w:rsidRPr="00FD439F">
              <w:rPr>
                <w:b/>
                <w:bCs/>
              </w:rPr>
              <w:t>冠動脈の動脈硬化や血栓により血流が不足（虚血）し、心筋に酸素が届かなくなる。</w:t>
            </w:r>
          </w:p>
          <w:p w14:paraId="0A50A91F" w14:textId="27E84CA5" w:rsidR="0081739E" w:rsidRPr="00FD439F" w:rsidRDefault="0081739E" w:rsidP="00FD439F">
            <w:r w:rsidRPr="00FD439F">
              <w:rPr>
                <w:b/>
                <w:bCs/>
              </w:rPr>
              <w:t>■心筋梗塞では血流が完全に遮断</w:t>
            </w:r>
            <w:r w:rsidRPr="00FD439F">
              <w:t>され、心筋壊死が起こる。</w:t>
            </w:r>
          </w:p>
        </w:tc>
        <w:tc>
          <w:tcPr>
            <w:tcW w:w="1954" w:type="dxa"/>
            <w:vAlign w:val="center"/>
            <w:hideMark/>
          </w:tcPr>
          <w:p w14:paraId="5374C1DC" w14:textId="77777777" w:rsidR="0081739E" w:rsidRPr="00FD439F" w:rsidRDefault="0081739E" w:rsidP="00FD439F">
            <w:r w:rsidRPr="00FD439F">
              <w:t>●胸部圧迫感・締め付け感</w:t>
            </w:r>
            <w:r w:rsidRPr="00FD439F">
              <w:br/>
              <w:t>●労作時に出現し、安静で軽快（狭心症）</w:t>
            </w:r>
            <w:r w:rsidRPr="00FD439F">
              <w:br/>
              <w:t>●冷汗、悪心（心筋梗塞）</w:t>
            </w:r>
          </w:p>
        </w:tc>
        <w:tc>
          <w:tcPr>
            <w:tcW w:w="1813" w:type="dxa"/>
            <w:vAlign w:val="center"/>
            <w:hideMark/>
          </w:tcPr>
          <w:p w14:paraId="413DE638" w14:textId="77777777" w:rsidR="0081739E" w:rsidRPr="00FD439F" w:rsidRDefault="0081739E" w:rsidP="00FD439F">
            <w:r w:rsidRPr="00FD439F">
              <w:t>●心電図（ST変化）</w:t>
            </w:r>
            <w:r w:rsidRPr="00FD439F">
              <w:br/>
              <w:t>●心筋トロポニン上昇（梗塞）</w:t>
            </w:r>
            <w:r w:rsidRPr="00FD439F">
              <w:br/>
              <w:t>●冠動脈造影検査</w:t>
            </w:r>
          </w:p>
        </w:tc>
        <w:tc>
          <w:tcPr>
            <w:tcW w:w="2075" w:type="dxa"/>
            <w:vAlign w:val="center"/>
            <w:hideMark/>
          </w:tcPr>
          <w:p w14:paraId="7EB5CF40" w14:textId="77777777" w:rsidR="0081739E" w:rsidRPr="00FD439F" w:rsidRDefault="0081739E" w:rsidP="00FD439F">
            <w:r w:rsidRPr="00FD439F">
              <w:t>●発作時の</w:t>
            </w:r>
            <w:r w:rsidRPr="00FD439F">
              <w:rPr>
                <w:b/>
                <w:bCs/>
              </w:rPr>
              <w:t>バイタル・酸素投与・安静保持</w:t>
            </w:r>
            <w:r w:rsidRPr="00FD439F">
              <w:br/>
              <w:t>●</w:t>
            </w:r>
            <w:r w:rsidRPr="00FD439F">
              <w:rPr>
                <w:b/>
                <w:bCs/>
              </w:rPr>
              <w:t>早期の異常察知</w:t>
            </w:r>
            <w:r w:rsidRPr="00FD439F">
              <w:t>と医師への報告</w:t>
            </w:r>
          </w:p>
        </w:tc>
      </w:tr>
      <w:tr w:rsidR="0081739E" w:rsidRPr="00FD439F" w14:paraId="1F3620FA" w14:textId="77777777" w:rsidTr="0081739E">
        <w:trPr>
          <w:tblCellSpacing w:w="15" w:type="dxa"/>
        </w:trPr>
        <w:tc>
          <w:tcPr>
            <w:tcW w:w="943" w:type="dxa"/>
            <w:vAlign w:val="center"/>
            <w:hideMark/>
          </w:tcPr>
          <w:p w14:paraId="5D37A8B3" w14:textId="77777777" w:rsidR="0081739E" w:rsidRPr="00FD439F" w:rsidRDefault="0081739E" w:rsidP="00FD439F">
            <w:r w:rsidRPr="00FD439F">
              <w:t xml:space="preserve">左心不全 </w:t>
            </w:r>
            <w:r w:rsidRPr="00FD439F">
              <w:br/>
              <w:t>右心不全</w:t>
            </w:r>
          </w:p>
        </w:tc>
        <w:tc>
          <w:tcPr>
            <w:tcW w:w="2663" w:type="dxa"/>
            <w:vAlign w:val="center"/>
            <w:hideMark/>
          </w:tcPr>
          <w:p w14:paraId="3B4FD23D" w14:textId="6E6C87EB" w:rsidR="0081739E" w:rsidRPr="00FD439F" w:rsidRDefault="0081739E" w:rsidP="00FD439F">
            <w:r w:rsidRPr="00FD439F">
              <w:t>■心臓のポンプ機能が低下し、血液を十分に送り出せなくなる。</w:t>
            </w:r>
            <w:r w:rsidRPr="00FD439F">
              <w:br/>
              <w:t>■左心不全では</w:t>
            </w:r>
            <w:r w:rsidRPr="00FD439F">
              <w:rPr>
                <w:b/>
                <w:bCs/>
              </w:rPr>
              <w:t>肺うっ血</w:t>
            </w:r>
            <w:r w:rsidRPr="00FD439F">
              <w:t>、右心不全では末梢うっ血（浮腫*が中心。</w:t>
            </w:r>
          </w:p>
        </w:tc>
        <w:tc>
          <w:tcPr>
            <w:tcW w:w="1954" w:type="dxa"/>
            <w:vAlign w:val="center"/>
            <w:hideMark/>
          </w:tcPr>
          <w:p w14:paraId="004147A1" w14:textId="77777777" w:rsidR="0081739E" w:rsidRPr="00FD439F" w:rsidRDefault="0081739E" w:rsidP="00FD439F">
            <w:r w:rsidRPr="00FD439F">
              <w:t>●息切れ、夜間呼吸困難（左）</w:t>
            </w:r>
            <w:r w:rsidRPr="00FD439F">
              <w:br/>
              <w:t>●下肢の浮腫、頸静脈怒張（右）</w:t>
            </w:r>
            <w:r w:rsidRPr="00FD439F">
              <w:br/>
              <w:t>●体重増加、倦怠感</w:t>
            </w:r>
          </w:p>
        </w:tc>
        <w:tc>
          <w:tcPr>
            <w:tcW w:w="1813" w:type="dxa"/>
            <w:vAlign w:val="center"/>
            <w:hideMark/>
          </w:tcPr>
          <w:p w14:paraId="63659A51" w14:textId="77777777" w:rsidR="0081739E" w:rsidRPr="00FD439F" w:rsidRDefault="0081739E" w:rsidP="00FD439F">
            <w:r w:rsidRPr="00FD439F">
              <w:t>●胸部X線（肺うっ血）</w:t>
            </w:r>
            <w:r w:rsidRPr="00FD439F">
              <w:br/>
              <w:t>●BNP（心不全マーカー）</w:t>
            </w:r>
            <w:r w:rsidRPr="00FD439F">
              <w:br/>
              <w:t>●心エコー（駆出率低下）</w:t>
            </w:r>
          </w:p>
        </w:tc>
        <w:tc>
          <w:tcPr>
            <w:tcW w:w="2075" w:type="dxa"/>
            <w:vAlign w:val="center"/>
            <w:hideMark/>
          </w:tcPr>
          <w:p w14:paraId="4BDE036C" w14:textId="77777777" w:rsidR="0081739E" w:rsidRPr="00FD439F" w:rsidRDefault="0081739E" w:rsidP="00FD439F">
            <w:r w:rsidRPr="00FD439F">
              <w:t>●</w:t>
            </w:r>
            <w:r w:rsidRPr="00FD439F">
              <w:rPr>
                <w:b/>
                <w:bCs/>
              </w:rPr>
              <w:t>水分出納・体重管理</w:t>
            </w:r>
            <w:r w:rsidRPr="00FD439F">
              <w:br/>
              <w:t>●呼吸困難緩和（体位調整）</w:t>
            </w:r>
            <w:r w:rsidRPr="00FD439F">
              <w:br/>
              <w:t>●</w:t>
            </w:r>
            <w:r w:rsidRPr="00FD439F">
              <w:rPr>
                <w:b/>
                <w:bCs/>
              </w:rPr>
              <w:t>浮腫・尿量の観察</w:t>
            </w:r>
          </w:p>
        </w:tc>
      </w:tr>
      <w:tr w:rsidR="0081739E" w:rsidRPr="00FD439F" w14:paraId="3D239E90" w14:textId="77777777" w:rsidTr="0081739E">
        <w:trPr>
          <w:tblCellSpacing w:w="15" w:type="dxa"/>
        </w:trPr>
        <w:tc>
          <w:tcPr>
            <w:tcW w:w="943" w:type="dxa"/>
            <w:vAlign w:val="center"/>
            <w:hideMark/>
          </w:tcPr>
          <w:p w14:paraId="457BB97B" w14:textId="77777777" w:rsidR="0081739E" w:rsidRPr="00FD439F" w:rsidRDefault="0081739E" w:rsidP="00FD439F">
            <w:r w:rsidRPr="00FD439F">
              <w:t xml:space="preserve">心房細動 </w:t>
            </w:r>
            <w:r w:rsidRPr="00FD439F">
              <w:br/>
              <w:t>心室細動</w:t>
            </w:r>
          </w:p>
        </w:tc>
        <w:tc>
          <w:tcPr>
            <w:tcW w:w="2663" w:type="dxa"/>
            <w:vAlign w:val="center"/>
            <w:hideMark/>
          </w:tcPr>
          <w:p w14:paraId="3687767B" w14:textId="77777777" w:rsidR="0081739E" w:rsidRPr="00FD439F" w:rsidRDefault="0081739E" w:rsidP="00FD439F">
            <w:r w:rsidRPr="00FD439F">
              <w:t>■心臓の電気刺激のリズム異常により、</w:t>
            </w:r>
            <w:r w:rsidRPr="00FD439F">
              <w:rPr>
                <w:b/>
                <w:bCs/>
              </w:rPr>
              <w:t>心拍が不規則、過度に速いまたは遅い状態</w:t>
            </w:r>
            <w:r w:rsidRPr="00FD439F">
              <w:t>になる。</w:t>
            </w:r>
            <w:r w:rsidRPr="00FD439F">
              <w:br/>
              <w:t>■心房細動は血栓形成→脳</w:t>
            </w:r>
            <w:r w:rsidRPr="00FD439F">
              <w:lastRenderedPageBreak/>
              <w:t>梗塞リスク。</w:t>
            </w:r>
            <w:r w:rsidRPr="00FD439F">
              <w:br/>
              <w:t>■心室細動は心停止の原因となる緊急状態。</w:t>
            </w:r>
          </w:p>
        </w:tc>
        <w:tc>
          <w:tcPr>
            <w:tcW w:w="1954" w:type="dxa"/>
            <w:vAlign w:val="center"/>
            <w:hideMark/>
          </w:tcPr>
          <w:p w14:paraId="05D91B83" w14:textId="77777777" w:rsidR="0081739E" w:rsidRPr="00FD439F" w:rsidRDefault="0081739E" w:rsidP="00FD439F">
            <w:r w:rsidRPr="00FD439F">
              <w:lastRenderedPageBreak/>
              <w:t>●脈がバラバラ、動悸</w:t>
            </w:r>
            <w:r w:rsidRPr="00FD439F">
              <w:br/>
              <w:t>●意識消失、めまい（徐脈）</w:t>
            </w:r>
            <w:r w:rsidRPr="00FD439F">
              <w:br/>
              <w:t>●心停止（VF）</w:t>
            </w:r>
          </w:p>
        </w:tc>
        <w:tc>
          <w:tcPr>
            <w:tcW w:w="1813" w:type="dxa"/>
            <w:vAlign w:val="center"/>
            <w:hideMark/>
          </w:tcPr>
          <w:p w14:paraId="7501275C" w14:textId="77777777" w:rsidR="0081739E" w:rsidRPr="00FD439F" w:rsidRDefault="0081739E" w:rsidP="00FD439F">
            <w:r w:rsidRPr="00FD439F">
              <w:t>●12誘導心電図</w:t>
            </w:r>
            <w:r w:rsidRPr="00FD439F">
              <w:br/>
              <w:t>●ホルター心電図</w:t>
            </w:r>
            <w:r w:rsidRPr="00FD439F">
              <w:br/>
              <w:t>●モニター心電図</w:t>
            </w:r>
          </w:p>
        </w:tc>
        <w:tc>
          <w:tcPr>
            <w:tcW w:w="2075" w:type="dxa"/>
            <w:vAlign w:val="center"/>
            <w:hideMark/>
          </w:tcPr>
          <w:p w14:paraId="484FEC28" w14:textId="77777777" w:rsidR="0081739E" w:rsidRPr="00FD439F" w:rsidRDefault="0081739E" w:rsidP="00FD439F">
            <w:r w:rsidRPr="00FD439F">
              <w:t>●</w:t>
            </w:r>
            <w:r w:rsidRPr="00FD439F">
              <w:rPr>
                <w:b/>
                <w:bCs/>
              </w:rPr>
              <w:t>心電図波形のモニタリング</w:t>
            </w:r>
            <w:r w:rsidRPr="00FD439F">
              <w:br/>
              <w:t>●脈拍測定・異常の早期対応</w:t>
            </w:r>
            <w:r w:rsidRPr="00FD439F">
              <w:br/>
              <w:t>●抗不整脈薬や除細</w:t>
            </w:r>
            <w:r w:rsidRPr="00FD439F">
              <w:lastRenderedPageBreak/>
              <w:t>動の準備</w:t>
            </w:r>
          </w:p>
        </w:tc>
      </w:tr>
      <w:tr w:rsidR="0081739E" w:rsidRPr="00FD439F" w14:paraId="1F7887BE" w14:textId="77777777" w:rsidTr="0081739E">
        <w:trPr>
          <w:tblCellSpacing w:w="15" w:type="dxa"/>
        </w:trPr>
        <w:tc>
          <w:tcPr>
            <w:tcW w:w="943" w:type="dxa"/>
            <w:vAlign w:val="center"/>
            <w:hideMark/>
          </w:tcPr>
          <w:p w14:paraId="3E976F98" w14:textId="77777777" w:rsidR="0081739E" w:rsidRPr="00FD439F" w:rsidRDefault="0081739E" w:rsidP="00FD439F">
            <w:r w:rsidRPr="00FD439F">
              <w:lastRenderedPageBreak/>
              <w:t xml:space="preserve">僧帽弁狭窄症 </w:t>
            </w:r>
            <w:r w:rsidRPr="00FD439F">
              <w:br/>
              <w:t>大動脈弁閉鎖不全症 など</w:t>
            </w:r>
          </w:p>
        </w:tc>
        <w:tc>
          <w:tcPr>
            <w:tcW w:w="2663" w:type="dxa"/>
            <w:vAlign w:val="center"/>
            <w:hideMark/>
          </w:tcPr>
          <w:p w14:paraId="52A0F508" w14:textId="77777777" w:rsidR="0081739E" w:rsidRPr="00FD439F" w:rsidRDefault="0081739E" w:rsidP="00FD439F">
            <w:r w:rsidRPr="00FD439F">
              <w:t>■心臓の弁がうまく開かない（狭窄）・閉じない（閉鎖不全）ために、</w:t>
            </w:r>
            <w:r w:rsidRPr="00FD439F">
              <w:rPr>
                <w:b/>
                <w:bCs/>
              </w:rPr>
              <w:t>血液の逆流やうっ滞</w:t>
            </w:r>
            <w:r w:rsidRPr="00FD439F">
              <w:t>が生じる。</w:t>
            </w:r>
            <w:r w:rsidRPr="00FD439F">
              <w:br/>
              <w:t>■長期的に心肥大や心不全へ移行。</w:t>
            </w:r>
          </w:p>
        </w:tc>
        <w:tc>
          <w:tcPr>
            <w:tcW w:w="1954" w:type="dxa"/>
            <w:vAlign w:val="center"/>
            <w:hideMark/>
          </w:tcPr>
          <w:p w14:paraId="03E51372" w14:textId="77777777" w:rsidR="0081739E" w:rsidRPr="00FD439F" w:rsidRDefault="0081739E" w:rsidP="00FD439F">
            <w:r w:rsidRPr="00FD439F">
              <w:t>●労作時の息切れ、動悸</w:t>
            </w:r>
            <w:r w:rsidRPr="00FD439F">
              <w:br/>
              <w:t>●チアノーゼ、失神（大動脈弁狭窄）</w:t>
            </w:r>
            <w:r w:rsidRPr="00FD439F">
              <w:br/>
              <w:t>●心雑音（聴診所見）</w:t>
            </w:r>
          </w:p>
        </w:tc>
        <w:tc>
          <w:tcPr>
            <w:tcW w:w="1813" w:type="dxa"/>
            <w:vAlign w:val="center"/>
            <w:hideMark/>
          </w:tcPr>
          <w:p w14:paraId="0627A03C" w14:textId="77777777" w:rsidR="0081739E" w:rsidRPr="00FD439F" w:rsidRDefault="0081739E" w:rsidP="00FD439F">
            <w:r w:rsidRPr="00FD439F">
              <w:t>●心音聴診（雑音）</w:t>
            </w:r>
            <w:r w:rsidRPr="00FD439F">
              <w:br/>
              <w:t>●心エコー（弁の動き・逆流）</w:t>
            </w:r>
            <w:r w:rsidRPr="00FD439F">
              <w:br/>
              <w:t>●胸部X線（心拡大）</w:t>
            </w:r>
          </w:p>
        </w:tc>
        <w:tc>
          <w:tcPr>
            <w:tcW w:w="2075" w:type="dxa"/>
            <w:vAlign w:val="center"/>
            <w:hideMark/>
          </w:tcPr>
          <w:p w14:paraId="393ACA88" w14:textId="77777777" w:rsidR="0081739E" w:rsidRPr="00FD439F" w:rsidRDefault="0081739E" w:rsidP="00FD439F">
            <w:r w:rsidRPr="00FD439F">
              <w:t>●バイタル・呼吸状態の観察</w:t>
            </w:r>
            <w:r w:rsidRPr="00FD439F">
              <w:br/>
              <w:t>●活動と安静のバランス</w:t>
            </w:r>
            <w:r w:rsidRPr="00FD439F">
              <w:br/>
              <w:t>●</w:t>
            </w:r>
            <w:r w:rsidRPr="00FD439F">
              <w:rPr>
                <w:b/>
                <w:bCs/>
              </w:rPr>
              <w:t>弁置換術後の抗凝固療法の理解支援</w:t>
            </w:r>
          </w:p>
        </w:tc>
      </w:tr>
      <w:tr w:rsidR="0081739E" w:rsidRPr="00FD439F" w14:paraId="448A5662" w14:textId="77777777" w:rsidTr="0081739E">
        <w:trPr>
          <w:tblCellSpacing w:w="15" w:type="dxa"/>
        </w:trPr>
        <w:tc>
          <w:tcPr>
            <w:tcW w:w="943" w:type="dxa"/>
            <w:vAlign w:val="center"/>
            <w:hideMark/>
          </w:tcPr>
          <w:p w14:paraId="03AFCFB9" w14:textId="77777777" w:rsidR="0081739E" w:rsidRPr="00FD439F" w:rsidRDefault="0081739E" w:rsidP="00FD439F">
            <w:r w:rsidRPr="00FD439F">
              <w:t xml:space="preserve">大動脈瘤 </w:t>
            </w:r>
            <w:r w:rsidRPr="00FD439F">
              <w:br/>
              <w:t>解離性大動脈瘤</w:t>
            </w:r>
          </w:p>
        </w:tc>
        <w:tc>
          <w:tcPr>
            <w:tcW w:w="2663" w:type="dxa"/>
            <w:vAlign w:val="center"/>
            <w:hideMark/>
          </w:tcPr>
          <w:p w14:paraId="0AC09BCA" w14:textId="77777777" w:rsidR="0081739E" w:rsidRPr="00FD439F" w:rsidRDefault="0081739E" w:rsidP="00FD439F">
            <w:r w:rsidRPr="00FD439F">
              <w:t>■大動脈の壁が拡張（瘤）または壁内で層が裂ける（解離）ことで、</w:t>
            </w:r>
            <w:r w:rsidRPr="00FD439F">
              <w:rPr>
                <w:b/>
                <w:bCs/>
              </w:rPr>
              <w:t>突然の出血や血行障害</w:t>
            </w:r>
            <w:r w:rsidRPr="00FD439F">
              <w:t>を引き起こす。</w:t>
            </w:r>
            <w:r w:rsidRPr="00FD439F">
              <w:br/>
              <w:t>■破裂時はショックや死に至る危険がある。</w:t>
            </w:r>
          </w:p>
        </w:tc>
        <w:tc>
          <w:tcPr>
            <w:tcW w:w="1954" w:type="dxa"/>
            <w:vAlign w:val="center"/>
            <w:hideMark/>
          </w:tcPr>
          <w:p w14:paraId="1A2554F9" w14:textId="77777777" w:rsidR="0081739E" w:rsidRPr="00FD439F" w:rsidRDefault="0081739E" w:rsidP="00FD439F">
            <w:r w:rsidRPr="00FD439F">
              <w:t>●背部や胸部の激痛（突然）</w:t>
            </w:r>
            <w:r w:rsidRPr="00FD439F">
              <w:br/>
              <w:t>●ショック症状（血圧低下・冷汗）</w:t>
            </w:r>
            <w:r w:rsidRPr="00FD439F">
              <w:br/>
              <w:t>●脈の左右差（解離）</w:t>
            </w:r>
          </w:p>
        </w:tc>
        <w:tc>
          <w:tcPr>
            <w:tcW w:w="1813" w:type="dxa"/>
            <w:vAlign w:val="center"/>
            <w:hideMark/>
          </w:tcPr>
          <w:p w14:paraId="25399DF7" w14:textId="77777777" w:rsidR="0081739E" w:rsidRPr="00FD439F" w:rsidRDefault="0081739E" w:rsidP="00FD439F">
            <w:r w:rsidRPr="00FD439F">
              <w:t>●CT、MRI（瘤や解離の確認）</w:t>
            </w:r>
            <w:r w:rsidRPr="00FD439F">
              <w:br/>
              <w:t>●エコー、造影検査</w:t>
            </w:r>
            <w:r w:rsidRPr="00FD439F">
              <w:br/>
              <w:t>●Dダイマー（血栓）</w:t>
            </w:r>
          </w:p>
        </w:tc>
        <w:tc>
          <w:tcPr>
            <w:tcW w:w="2075" w:type="dxa"/>
            <w:vAlign w:val="center"/>
            <w:hideMark/>
          </w:tcPr>
          <w:p w14:paraId="2E6DC77A" w14:textId="77777777" w:rsidR="0081739E" w:rsidRPr="00FD439F" w:rsidRDefault="0081739E" w:rsidP="00FD439F">
            <w:r w:rsidRPr="00FD439F">
              <w:t>●</w:t>
            </w:r>
            <w:r w:rsidRPr="00FD439F">
              <w:rPr>
                <w:b/>
                <w:bCs/>
              </w:rPr>
              <w:t>緊急対応の知識</w:t>
            </w:r>
            <w:r w:rsidRPr="00FD439F">
              <w:br/>
              <w:t>●バイタル・ショック徴候の観察</w:t>
            </w:r>
            <w:r w:rsidRPr="00FD439F">
              <w:br/>
              <w:t>●安静保持・不安の軽減</w:t>
            </w:r>
          </w:p>
        </w:tc>
      </w:tr>
    </w:tbl>
    <w:p w14:paraId="7AF2A115" w14:textId="77777777" w:rsidR="00FD439F" w:rsidRPr="00FD439F" w:rsidRDefault="00FD439F" w:rsidP="00FD439F"/>
    <w:p w14:paraId="50A0C2FF" w14:textId="0FDE16AE" w:rsidR="00FD439F" w:rsidRPr="00FD439F" w:rsidRDefault="00FD439F" w:rsidP="00FD439F">
      <w:pPr>
        <w:rPr>
          <w:b/>
          <w:bCs/>
        </w:rPr>
      </w:pPr>
      <w:r w:rsidRPr="00FD439F">
        <w:rPr>
          <w:b/>
          <w:bCs/>
        </w:rPr>
        <w:t>５．まとめ：看護への視点</w:t>
      </w:r>
    </w:p>
    <w:p w14:paraId="42658B9A" w14:textId="77777777" w:rsidR="00FD439F" w:rsidRPr="00FD439F" w:rsidRDefault="00FD439F" w:rsidP="00FD439F">
      <w:pPr>
        <w:numPr>
          <w:ilvl w:val="0"/>
          <w:numId w:val="14"/>
        </w:numPr>
      </w:pPr>
      <w:r w:rsidRPr="00FD439F">
        <w:t>循環器疾患では「</w:t>
      </w:r>
      <w:r w:rsidRPr="00FD439F">
        <w:rPr>
          <w:b/>
          <w:bCs/>
        </w:rPr>
        <w:t>心機能の変化が全身に影響を及ぼす</w:t>
      </w:r>
      <w:r w:rsidRPr="00FD439F">
        <w:t>」ことを理解することが重要。</w:t>
      </w:r>
    </w:p>
    <w:p w14:paraId="4CA95A0D" w14:textId="77777777" w:rsidR="00FD439F" w:rsidRPr="00FD439F" w:rsidRDefault="00FD439F" w:rsidP="00FD439F">
      <w:pPr>
        <w:numPr>
          <w:ilvl w:val="0"/>
          <w:numId w:val="14"/>
        </w:numPr>
      </w:pPr>
      <w:r w:rsidRPr="00FD439F">
        <w:t>観察ポイント：呼吸状態、浮腫、脈拍のリズム・強さ、意識レベル、血圧、尿量など</w:t>
      </w:r>
    </w:p>
    <w:p w14:paraId="17F08D07" w14:textId="77777777" w:rsidR="00FD439F" w:rsidRPr="00FD439F" w:rsidRDefault="00FD439F" w:rsidP="00FD439F">
      <w:pPr>
        <w:numPr>
          <w:ilvl w:val="0"/>
          <w:numId w:val="14"/>
        </w:numPr>
      </w:pPr>
      <w:r w:rsidRPr="00FD439F">
        <w:t>基本的な解剖生理を理解することは、症状や疾患の理解、ケアの根拠に直結する。</w:t>
      </w:r>
    </w:p>
    <w:p w14:paraId="6D4114EC" w14:textId="77777777" w:rsidR="00FD439F" w:rsidRDefault="00FD439F"/>
    <w:p w14:paraId="6684C75A" w14:textId="77777777" w:rsidR="00FD439F" w:rsidRDefault="00FD439F"/>
    <w:p w14:paraId="5F4DA0A4" w14:textId="77777777" w:rsidR="00FD439F" w:rsidRDefault="00FD439F"/>
    <w:p w14:paraId="0AB0BFA1" w14:textId="77777777" w:rsidR="00FD439F" w:rsidRDefault="00FD439F"/>
    <w:p w14:paraId="543CD5EA" w14:textId="77777777" w:rsidR="00FD439F" w:rsidRDefault="00FD439F"/>
    <w:p w14:paraId="132FB4A8" w14:textId="77777777" w:rsidR="00FD439F" w:rsidRDefault="00FD439F"/>
    <w:p w14:paraId="2F85D258" w14:textId="77777777" w:rsidR="00FD439F" w:rsidRDefault="00FD439F"/>
    <w:p w14:paraId="1724EB23" w14:textId="77777777" w:rsidR="00FD439F" w:rsidRDefault="00FD439F"/>
    <w:p w14:paraId="605EEFAC" w14:textId="77777777" w:rsidR="00FD439F" w:rsidRDefault="00FD439F"/>
    <w:p w14:paraId="4A44D621" w14:textId="77777777" w:rsidR="00FD439F" w:rsidRDefault="00FD439F"/>
    <w:p w14:paraId="601D23B4" w14:textId="77777777" w:rsidR="00FD439F" w:rsidRDefault="00FD439F"/>
    <w:p w14:paraId="7C51202A" w14:textId="77777777" w:rsidR="00FD439F" w:rsidRDefault="00FD439F"/>
    <w:p w14:paraId="30720A26" w14:textId="77777777" w:rsidR="00FD439F" w:rsidRDefault="00FD439F"/>
    <w:p w14:paraId="5EA17074" w14:textId="77777777" w:rsidR="00FD439F" w:rsidRDefault="00FD439F"/>
    <w:p w14:paraId="00B3D317" w14:textId="77777777" w:rsidR="00FD439F" w:rsidRDefault="00FD439F"/>
    <w:p w14:paraId="1115A95A" w14:textId="77777777" w:rsidR="00FD439F" w:rsidRDefault="00FD439F"/>
    <w:p w14:paraId="5479665C" w14:textId="77777777" w:rsidR="00FD439F" w:rsidRDefault="00FD439F"/>
    <w:p w14:paraId="506CD4FD" w14:textId="12FB4D33" w:rsidR="0081739E" w:rsidRPr="0081739E" w:rsidRDefault="0081739E" w:rsidP="0081739E">
      <w:pPr>
        <w:jc w:val="center"/>
        <w:rPr>
          <w:rFonts w:hint="eastAsia"/>
          <w:b/>
          <w:bCs/>
          <w:sz w:val="22"/>
          <w:szCs w:val="24"/>
        </w:rPr>
      </w:pPr>
      <w:r w:rsidRPr="0081739E">
        <w:rPr>
          <w:b/>
          <w:bCs/>
          <w:sz w:val="22"/>
          <w:szCs w:val="24"/>
        </w:rPr>
        <w:lastRenderedPageBreak/>
        <w:t>疾患の特徴と看護（事例</w:t>
      </w:r>
      <w:r w:rsidRPr="0081739E">
        <w:rPr>
          <w:rFonts w:hint="eastAsia"/>
          <w:b/>
          <w:bCs/>
          <w:sz w:val="22"/>
          <w:szCs w:val="24"/>
        </w:rPr>
        <w:t>演習</w:t>
      </w:r>
      <w:r w:rsidRPr="0081739E">
        <w:rPr>
          <w:b/>
          <w:bCs/>
          <w:sz w:val="22"/>
          <w:szCs w:val="24"/>
        </w:rPr>
        <w:t>）</w:t>
      </w:r>
      <w:r>
        <w:rPr>
          <w:rFonts w:hint="eastAsia"/>
          <w:b/>
          <w:bCs/>
          <w:sz w:val="22"/>
          <w:szCs w:val="24"/>
        </w:rPr>
        <w:t xml:space="preserve">　解答付き</w:t>
      </w:r>
    </w:p>
    <w:p w14:paraId="619CF63C" w14:textId="6CAA593A" w:rsidR="0081739E" w:rsidRPr="0081739E" w:rsidRDefault="0081739E" w:rsidP="0081739E">
      <w:pPr>
        <w:rPr>
          <w:rFonts w:hint="eastAsia"/>
          <w:b/>
          <w:bCs/>
        </w:rPr>
      </w:pPr>
      <w:r w:rsidRPr="0081739E">
        <w:rPr>
          <w:b/>
          <w:bCs/>
        </w:rPr>
        <w:t>◆ 事例①（狭心症）</w:t>
      </w:r>
    </w:p>
    <w:p w14:paraId="5D9F3BEE" w14:textId="77777777" w:rsidR="0081739E" w:rsidRPr="0081739E" w:rsidRDefault="0081739E" w:rsidP="0081739E">
      <w:r w:rsidRPr="0081739E">
        <w:rPr>
          <w:b/>
          <w:bCs/>
        </w:rPr>
        <w:t>65歳男性。既往に高血圧あり。最近、階段を上るときに息切れと胸の圧迫感を感じるようになった。本日、検査にて冠動脈の一部に狭窄を認め、狭心症と診断された。</w:t>
      </w:r>
    </w:p>
    <w:p w14:paraId="2D0220B1" w14:textId="77777777" w:rsidR="0081739E" w:rsidRDefault="0081739E" w:rsidP="0081739E"/>
    <w:p w14:paraId="4526BFAC" w14:textId="498C78C6" w:rsidR="0081739E" w:rsidRPr="0081739E" w:rsidRDefault="0081739E" w:rsidP="0081739E">
      <w:r w:rsidRPr="0081739E">
        <w:t xml:space="preserve">① </w:t>
      </w:r>
      <w:r w:rsidRPr="0081739E">
        <w:rPr>
          <w:b/>
          <w:bCs/>
        </w:rPr>
        <w:t>狭心症が起こるメカニズムを簡潔に説明しなさい。</w:t>
      </w:r>
      <w:r w:rsidRPr="0081739E">
        <w:br/>
        <w:t>→ 冠動脈が動脈硬化などにより狭窄し、心筋への酸素供給が一時的に不足することで胸痛などの症状が出現する。</w:t>
      </w:r>
    </w:p>
    <w:p w14:paraId="4EA9AEEC" w14:textId="77777777" w:rsidR="0081739E" w:rsidRDefault="0081739E" w:rsidP="0081739E"/>
    <w:p w14:paraId="188A58C5" w14:textId="2478F05C" w:rsidR="0081739E" w:rsidRPr="0081739E" w:rsidRDefault="0081739E" w:rsidP="0081739E">
      <w:r w:rsidRPr="0081739E">
        <w:t xml:space="preserve">② </w:t>
      </w:r>
      <w:r w:rsidRPr="0081739E">
        <w:rPr>
          <w:b/>
          <w:bCs/>
        </w:rPr>
        <w:t>狭心症と診断された患者に対して、看護師が行う初期の観察項目を2つ挙げ、その理由を述べなさい。</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85"/>
        <w:gridCol w:w="6243"/>
      </w:tblGrid>
      <w:tr w:rsidR="0081739E" w:rsidRPr="0081739E" w14:paraId="25780836" w14:textId="77777777" w:rsidTr="0081739E">
        <w:trPr>
          <w:tblHeader/>
          <w:tblCellSpacing w:w="15" w:type="dxa"/>
        </w:trPr>
        <w:tc>
          <w:tcPr>
            <w:tcW w:w="0" w:type="auto"/>
            <w:vAlign w:val="center"/>
            <w:hideMark/>
          </w:tcPr>
          <w:p w14:paraId="0E7C4520" w14:textId="77777777" w:rsidR="0081739E" w:rsidRPr="0081739E" w:rsidRDefault="0081739E" w:rsidP="0081739E">
            <w:pPr>
              <w:rPr>
                <w:b/>
                <w:bCs/>
              </w:rPr>
            </w:pPr>
            <w:r w:rsidRPr="0081739E">
              <w:rPr>
                <w:b/>
                <w:bCs/>
              </w:rPr>
              <w:t>観察項目</w:t>
            </w:r>
          </w:p>
        </w:tc>
        <w:tc>
          <w:tcPr>
            <w:tcW w:w="0" w:type="auto"/>
            <w:vAlign w:val="center"/>
            <w:hideMark/>
          </w:tcPr>
          <w:p w14:paraId="5074A202" w14:textId="77777777" w:rsidR="0081739E" w:rsidRPr="0081739E" w:rsidRDefault="0081739E" w:rsidP="0081739E">
            <w:pPr>
              <w:rPr>
                <w:b/>
                <w:bCs/>
              </w:rPr>
            </w:pPr>
            <w:r w:rsidRPr="0081739E">
              <w:rPr>
                <w:b/>
                <w:bCs/>
              </w:rPr>
              <w:t>理由</w:t>
            </w:r>
          </w:p>
        </w:tc>
      </w:tr>
      <w:tr w:rsidR="0081739E" w:rsidRPr="0081739E" w14:paraId="65E17B1D" w14:textId="77777777" w:rsidTr="0081739E">
        <w:trPr>
          <w:tblCellSpacing w:w="15" w:type="dxa"/>
        </w:trPr>
        <w:tc>
          <w:tcPr>
            <w:tcW w:w="0" w:type="auto"/>
            <w:vAlign w:val="center"/>
            <w:hideMark/>
          </w:tcPr>
          <w:p w14:paraId="08DFBF29" w14:textId="77777777" w:rsidR="0081739E" w:rsidRPr="0081739E" w:rsidRDefault="0081739E" w:rsidP="0081739E">
            <w:r w:rsidRPr="0081739E">
              <w:t>胸痛の有無と程度（VASなど）</w:t>
            </w:r>
          </w:p>
        </w:tc>
        <w:tc>
          <w:tcPr>
            <w:tcW w:w="0" w:type="auto"/>
            <w:vAlign w:val="center"/>
            <w:hideMark/>
          </w:tcPr>
          <w:p w14:paraId="0AB53C93" w14:textId="77777777" w:rsidR="0081739E" w:rsidRPr="0081739E" w:rsidRDefault="0081739E" w:rsidP="0081739E">
            <w:r w:rsidRPr="0081739E">
              <w:t>虚血の程度や再発の有無を把握し、早期対応につなげるため。</w:t>
            </w:r>
          </w:p>
        </w:tc>
      </w:tr>
      <w:tr w:rsidR="0081739E" w:rsidRPr="0081739E" w14:paraId="369A7629" w14:textId="77777777" w:rsidTr="0081739E">
        <w:trPr>
          <w:tblCellSpacing w:w="15" w:type="dxa"/>
        </w:trPr>
        <w:tc>
          <w:tcPr>
            <w:tcW w:w="0" w:type="auto"/>
            <w:vAlign w:val="center"/>
            <w:hideMark/>
          </w:tcPr>
          <w:p w14:paraId="163CEBB8" w14:textId="77777777" w:rsidR="0081739E" w:rsidRPr="0081739E" w:rsidRDefault="0081739E" w:rsidP="0081739E">
            <w:r w:rsidRPr="0081739E">
              <w:t>バイタルサイン（特に血圧・心拍）</w:t>
            </w:r>
          </w:p>
        </w:tc>
        <w:tc>
          <w:tcPr>
            <w:tcW w:w="0" w:type="auto"/>
            <w:vAlign w:val="center"/>
            <w:hideMark/>
          </w:tcPr>
          <w:p w14:paraId="3A2B9FB3" w14:textId="77777777" w:rsidR="0081739E" w:rsidRPr="0081739E" w:rsidRDefault="0081739E" w:rsidP="0081739E">
            <w:r w:rsidRPr="0081739E">
              <w:t>心負荷の状態や交感神経の緊張度を確認し、急変を予防するため。</w:t>
            </w:r>
          </w:p>
        </w:tc>
      </w:tr>
    </w:tbl>
    <w:p w14:paraId="224A3643" w14:textId="77777777" w:rsidR="0081739E" w:rsidRDefault="0081739E" w:rsidP="0081739E"/>
    <w:p w14:paraId="356A06FF" w14:textId="4CD85538" w:rsidR="0081739E" w:rsidRPr="0081739E" w:rsidRDefault="0081739E" w:rsidP="0081739E">
      <w:r w:rsidRPr="0081739E">
        <w:t xml:space="preserve">③ </w:t>
      </w:r>
      <w:r w:rsidRPr="0081739E">
        <w:rPr>
          <w:b/>
          <w:bCs/>
        </w:rPr>
        <w:t>この患者の状態を安定させるために、日常生活上の指導として大切な内容を1つ挙げ、理由を述べなさい。</w:t>
      </w:r>
      <w:r w:rsidRPr="0081739E">
        <w:br/>
        <w:t>→ 激しい運動や階段昇降などの無理な身体活動を避けること。心筋の酸素需要を増やさないようにすることで、狭心発作の予防になるため。</w:t>
      </w:r>
    </w:p>
    <w:p w14:paraId="5046CAB8" w14:textId="77777777" w:rsidR="0081739E" w:rsidRDefault="0081739E" w:rsidP="0081739E"/>
    <w:p w14:paraId="3EF29FF0" w14:textId="498A0DF8" w:rsidR="0081739E" w:rsidRPr="0081739E" w:rsidRDefault="0081739E" w:rsidP="0081739E">
      <w:r w:rsidRPr="0081739E">
        <w:rPr>
          <w:b/>
          <w:bCs/>
        </w:rPr>
        <w:t>◆ 事例②（心不全）</w:t>
      </w:r>
    </w:p>
    <w:p w14:paraId="7CEE81AA" w14:textId="77777777" w:rsidR="0081739E" w:rsidRPr="0081739E" w:rsidRDefault="0081739E" w:rsidP="0081739E">
      <w:r w:rsidRPr="0081739E">
        <w:rPr>
          <w:b/>
          <w:bCs/>
        </w:rPr>
        <w:t>78歳女性。高血圧と糖尿病の既往あり。最近、夜間の呼吸困難と足のむくみを訴えるようになった。入院時、肺うっ血と下腿浮腫が認められ、左心不全と診断された。</w:t>
      </w:r>
    </w:p>
    <w:p w14:paraId="64F161E6" w14:textId="77777777" w:rsidR="0081739E" w:rsidRPr="0081739E" w:rsidRDefault="0081739E" w:rsidP="0081739E">
      <w:r w:rsidRPr="0081739E">
        <w:t xml:space="preserve">① </w:t>
      </w:r>
      <w:r w:rsidRPr="0081739E">
        <w:rPr>
          <w:b/>
          <w:bCs/>
        </w:rPr>
        <w:t>心不全（左心不全）の病態を簡潔に説明しなさい。</w:t>
      </w:r>
      <w:r w:rsidRPr="0081739E">
        <w:br/>
        <w:t>→ 左心室のポンプ機能が低下し、血液が肺にうっ滞することで呼吸困難や肺水腫が起こる。</w:t>
      </w:r>
    </w:p>
    <w:p w14:paraId="7AC87368" w14:textId="77777777" w:rsidR="0081739E" w:rsidRDefault="0081739E" w:rsidP="0081739E"/>
    <w:p w14:paraId="1B459A3C" w14:textId="46DBD6B3" w:rsidR="0081739E" w:rsidRPr="0081739E" w:rsidRDefault="0081739E" w:rsidP="0081739E">
      <w:r w:rsidRPr="0081739E">
        <w:t xml:space="preserve">② </w:t>
      </w:r>
      <w:r w:rsidRPr="0081739E">
        <w:rPr>
          <w:b/>
          <w:bCs/>
        </w:rPr>
        <w:t>初期の観察項目と理由</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71"/>
        <w:gridCol w:w="5457"/>
      </w:tblGrid>
      <w:tr w:rsidR="0081739E" w:rsidRPr="0081739E" w14:paraId="58206B9C" w14:textId="77777777" w:rsidTr="0081739E">
        <w:trPr>
          <w:tblHeader/>
          <w:tblCellSpacing w:w="15" w:type="dxa"/>
        </w:trPr>
        <w:tc>
          <w:tcPr>
            <w:tcW w:w="0" w:type="auto"/>
            <w:vAlign w:val="center"/>
            <w:hideMark/>
          </w:tcPr>
          <w:p w14:paraId="583AB5EE" w14:textId="77777777" w:rsidR="0081739E" w:rsidRPr="0081739E" w:rsidRDefault="0081739E" w:rsidP="0081739E">
            <w:pPr>
              <w:rPr>
                <w:b/>
                <w:bCs/>
              </w:rPr>
            </w:pPr>
            <w:r w:rsidRPr="0081739E">
              <w:rPr>
                <w:b/>
                <w:bCs/>
              </w:rPr>
              <w:t>観察項目</w:t>
            </w:r>
          </w:p>
        </w:tc>
        <w:tc>
          <w:tcPr>
            <w:tcW w:w="0" w:type="auto"/>
            <w:vAlign w:val="center"/>
            <w:hideMark/>
          </w:tcPr>
          <w:p w14:paraId="5F6245E6" w14:textId="77777777" w:rsidR="0081739E" w:rsidRPr="0081739E" w:rsidRDefault="0081739E" w:rsidP="0081739E">
            <w:pPr>
              <w:rPr>
                <w:b/>
                <w:bCs/>
              </w:rPr>
            </w:pPr>
            <w:r w:rsidRPr="0081739E">
              <w:rPr>
                <w:b/>
                <w:bCs/>
              </w:rPr>
              <w:t>理由</w:t>
            </w:r>
          </w:p>
        </w:tc>
      </w:tr>
      <w:tr w:rsidR="0081739E" w:rsidRPr="0081739E" w14:paraId="46979883" w14:textId="77777777" w:rsidTr="0081739E">
        <w:trPr>
          <w:tblCellSpacing w:w="15" w:type="dxa"/>
        </w:trPr>
        <w:tc>
          <w:tcPr>
            <w:tcW w:w="0" w:type="auto"/>
            <w:vAlign w:val="center"/>
            <w:hideMark/>
          </w:tcPr>
          <w:p w14:paraId="6ECD1E74" w14:textId="77777777" w:rsidR="0081739E" w:rsidRPr="0081739E" w:rsidRDefault="0081739E" w:rsidP="0081739E">
            <w:r w:rsidRPr="0081739E">
              <w:t>呼吸状態（SpO₂・呼吸数・努力呼吸の有無）</w:t>
            </w:r>
          </w:p>
        </w:tc>
        <w:tc>
          <w:tcPr>
            <w:tcW w:w="0" w:type="auto"/>
            <w:vAlign w:val="center"/>
            <w:hideMark/>
          </w:tcPr>
          <w:p w14:paraId="4E163FBA" w14:textId="77777777" w:rsidR="0081739E" w:rsidRPr="0081739E" w:rsidRDefault="0081739E" w:rsidP="0081739E">
            <w:r w:rsidRPr="0081739E">
              <w:t>肺うっ血や低酸素の進行を早期に把握するため。</w:t>
            </w:r>
          </w:p>
        </w:tc>
      </w:tr>
      <w:tr w:rsidR="0081739E" w:rsidRPr="0081739E" w14:paraId="5460071B" w14:textId="77777777" w:rsidTr="0081739E">
        <w:trPr>
          <w:tblCellSpacing w:w="15" w:type="dxa"/>
        </w:trPr>
        <w:tc>
          <w:tcPr>
            <w:tcW w:w="0" w:type="auto"/>
            <w:vAlign w:val="center"/>
            <w:hideMark/>
          </w:tcPr>
          <w:p w14:paraId="40C2C08B" w14:textId="77777777" w:rsidR="0081739E" w:rsidRPr="0081739E" w:rsidRDefault="0081739E" w:rsidP="0081739E">
            <w:r w:rsidRPr="0081739E">
              <w:t>下肢の浮腫・体重の変化</w:t>
            </w:r>
          </w:p>
        </w:tc>
        <w:tc>
          <w:tcPr>
            <w:tcW w:w="0" w:type="auto"/>
            <w:vAlign w:val="center"/>
            <w:hideMark/>
          </w:tcPr>
          <w:p w14:paraId="0A615E01" w14:textId="77777777" w:rsidR="0081739E" w:rsidRPr="0081739E" w:rsidRDefault="0081739E" w:rsidP="0081739E">
            <w:r w:rsidRPr="0081739E">
              <w:t>体液貯留の程度を把握し、治療効果の評価につなげるため。</w:t>
            </w:r>
          </w:p>
        </w:tc>
      </w:tr>
    </w:tbl>
    <w:p w14:paraId="611382B6" w14:textId="77777777" w:rsidR="0081739E" w:rsidRDefault="0081739E" w:rsidP="0081739E"/>
    <w:p w14:paraId="02FD803D" w14:textId="77004993" w:rsidR="0081739E" w:rsidRPr="0081739E" w:rsidRDefault="0081739E" w:rsidP="0081739E">
      <w:r w:rsidRPr="0081739E">
        <w:t xml:space="preserve">③ </w:t>
      </w:r>
      <w:r w:rsidRPr="0081739E">
        <w:rPr>
          <w:b/>
          <w:bCs/>
        </w:rPr>
        <w:t>指導内容と理由</w:t>
      </w:r>
      <w:r w:rsidRPr="0081739E">
        <w:br/>
        <w:t>→ 塩分と水分の制限を守ること。循環血液量を適切にコントロールし、心負荷を軽減するため。</w:t>
      </w:r>
    </w:p>
    <w:p w14:paraId="4019B9BD" w14:textId="77777777" w:rsidR="0081739E" w:rsidRDefault="0081739E" w:rsidP="0081739E"/>
    <w:p w14:paraId="6B33E1E6" w14:textId="77777777" w:rsidR="0081739E" w:rsidRDefault="0081739E" w:rsidP="0081739E"/>
    <w:p w14:paraId="5A727079" w14:textId="77777777" w:rsidR="0081739E" w:rsidRDefault="0081739E" w:rsidP="0081739E">
      <w:pPr>
        <w:rPr>
          <w:rFonts w:hint="eastAsia"/>
        </w:rPr>
      </w:pPr>
    </w:p>
    <w:p w14:paraId="2E0C9679" w14:textId="35F74C38" w:rsidR="0081739E" w:rsidRPr="0081739E" w:rsidRDefault="0081739E" w:rsidP="0081739E">
      <w:r w:rsidRPr="0081739E">
        <w:rPr>
          <w:b/>
          <w:bCs/>
        </w:rPr>
        <w:lastRenderedPageBreak/>
        <w:t>◆ 事例③（心房細動）</w:t>
      </w:r>
    </w:p>
    <w:p w14:paraId="33F56006" w14:textId="77777777" w:rsidR="0081739E" w:rsidRPr="0081739E" w:rsidRDefault="0081739E" w:rsidP="0081739E">
      <w:r w:rsidRPr="0081739E">
        <w:rPr>
          <w:b/>
          <w:bCs/>
        </w:rPr>
        <w:t>72歳男性。脳梗塞の既往があり、不整脈を指摘されている。健診で脈が不規則で速くなっていることを指摘され、心電図で心房細動と診断された。</w:t>
      </w:r>
    </w:p>
    <w:p w14:paraId="67718544" w14:textId="77777777" w:rsidR="0081739E" w:rsidRDefault="0081739E" w:rsidP="0081739E">
      <w:r w:rsidRPr="0081739E">
        <w:t xml:space="preserve">① </w:t>
      </w:r>
      <w:r w:rsidRPr="0081739E">
        <w:rPr>
          <w:b/>
          <w:bCs/>
        </w:rPr>
        <w:t>心房細動の病態を簡潔に説明しなさい。</w:t>
      </w:r>
      <w:r w:rsidRPr="0081739E">
        <w:br/>
        <w:t>→ 心房が無秩序に電気的興奮を起こし、心房の収縮が失われることで心拍が不規則になり、血栓形成のリスクが高まる。</w:t>
      </w:r>
    </w:p>
    <w:p w14:paraId="5C052997" w14:textId="77777777" w:rsidR="0081739E" w:rsidRPr="0081739E" w:rsidRDefault="0081739E" w:rsidP="0081739E">
      <w:pPr>
        <w:rPr>
          <w:rFonts w:hint="eastAsia"/>
        </w:rPr>
      </w:pPr>
    </w:p>
    <w:p w14:paraId="09127FA9" w14:textId="77777777" w:rsidR="0081739E" w:rsidRPr="0081739E" w:rsidRDefault="0081739E" w:rsidP="0081739E">
      <w:r w:rsidRPr="0081739E">
        <w:t xml:space="preserve">② </w:t>
      </w:r>
      <w:r w:rsidRPr="0081739E">
        <w:rPr>
          <w:b/>
          <w:bCs/>
        </w:rPr>
        <w:t>初期の観察項目と理由</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3"/>
        <w:gridCol w:w="7435"/>
      </w:tblGrid>
      <w:tr w:rsidR="0081739E" w:rsidRPr="0081739E" w14:paraId="084D9F0D" w14:textId="77777777" w:rsidTr="0081739E">
        <w:trPr>
          <w:tblHeader/>
          <w:tblCellSpacing w:w="15" w:type="dxa"/>
        </w:trPr>
        <w:tc>
          <w:tcPr>
            <w:tcW w:w="0" w:type="auto"/>
            <w:vAlign w:val="center"/>
            <w:hideMark/>
          </w:tcPr>
          <w:p w14:paraId="25B836D6" w14:textId="77777777" w:rsidR="0081739E" w:rsidRPr="0081739E" w:rsidRDefault="0081739E" w:rsidP="0081739E">
            <w:pPr>
              <w:rPr>
                <w:b/>
                <w:bCs/>
              </w:rPr>
            </w:pPr>
            <w:r w:rsidRPr="0081739E">
              <w:rPr>
                <w:b/>
                <w:bCs/>
              </w:rPr>
              <w:t>観察項目</w:t>
            </w:r>
          </w:p>
        </w:tc>
        <w:tc>
          <w:tcPr>
            <w:tcW w:w="0" w:type="auto"/>
            <w:vAlign w:val="center"/>
            <w:hideMark/>
          </w:tcPr>
          <w:p w14:paraId="271C6B50" w14:textId="77777777" w:rsidR="0081739E" w:rsidRPr="0081739E" w:rsidRDefault="0081739E" w:rsidP="0081739E">
            <w:pPr>
              <w:rPr>
                <w:b/>
                <w:bCs/>
              </w:rPr>
            </w:pPr>
            <w:r w:rsidRPr="0081739E">
              <w:rPr>
                <w:b/>
                <w:bCs/>
              </w:rPr>
              <w:t>理由</w:t>
            </w:r>
          </w:p>
        </w:tc>
      </w:tr>
      <w:tr w:rsidR="0081739E" w:rsidRPr="0081739E" w14:paraId="0947B346" w14:textId="77777777" w:rsidTr="0081739E">
        <w:trPr>
          <w:tblCellSpacing w:w="15" w:type="dxa"/>
        </w:trPr>
        <w:tc>
          <w:tcPr>
            <w:tcW w:w="0" w:type="auto"/>
            <w:vAlign w:val="center"/>
            <w:hideMark/>
          </w:tcPr>
          <w:p w14:paraId="24DB7809" w14:textId="77777777" w:rsidR="0081739E" w:rsidRPr="0081739E" w:rsidRDefault="0081739E" w:rsidP="0081739E">
            <w:r w:rsidRPr="0081739E">
              <w:t>脈拍のリズム・数</w:t>
            </w:r>
          </w:p>
        </w:tc>
        <w:tc>
          <w:tcPr>
            <w:tcW w:w="0" w:type="auto"/>
            <w:vAlign w:val="center"/>
            <w:hideMark/>
          </w:tcPr>
          <w:p w14:paraId="1298C199" w14:textId="77777777" w:rsidR="0081739E" w:rsidRPr="0081739E" w:rsidRDefault="0081739E" w:rsidP="0081739E">
            <w:r w:rsidRPr="0081739E">
              <w:t>心拍数の変動や不整の有無を把握し、コントロールの必要性を判断するため。</w:t>
            </w:r>
          </w:p>
        </w:tc>
      </w:tr>
      <w:tr w:rsidR="0081739E" w:rsidRPr="0081739E" w14:paraId="107F8CB3" w14:textId="77777777" w:rsidTr="0081739E">
        <w:trPr>
          <w:tblCellSpacing w:w="15" w:type="dxa"/>
        </w:trPr>
        <w:tc>
          <w:tcPr>
            <w:tcW w:w="0" w:type="auto"/>
            <w:vAlign w:val="center"/>
            <w:hideMark/>
          </w:tcPr>
          <w:p w14:paraId="1EB529BF" w14:textId="77777777" w:rsidR="0081739E" w:rsidRPr="0081739E" w:rsidRDefault="0081739E" w:rsidP="0081739E">
            <w:r w:rsidRPr="0081739E">
              <w:t>意識レベル・神経症状</w:t>
            </w:r>
          </w:p>
        </w:tc>
        <w:tc>
          <w:tcPr>
            <w:tcW w:w="0" w:type="auto"/>
            <w:vAlign w:val="center"/>
            <w:hideMark/>
          </w:tcPr>
          <w:p w14:paraId="270F4966" w14:textId="77777777" w:rsidR="0081739E" w:rsidRPr="0081739E" w:rsidRDefault="0081739E" w:rsidP="0081739E">
            <w:r w:rsidRPr="0081739E">
              <w:t>脳塞栓症の早期発見に役立つため。</w:t>
            </w:r>
          </w:p>
        </w:tc>
      </w:tr>
    </w:tbl>
    <w:p w14:paraId="60CF68F7" w14:textId="77777777" w:rsidR="0081739E" w:rsidRDefault="0081739E" w:rsidP="0081739E"/>
    <w:p w14:paraId="08455CD0" w14:textId="4D195B46" w:rsidR="0081739E" w:rsidRPr="0081739E" w:rsidRDefault="0081739E" w:rsidP="0081739E">
      <w:r w:rsidRPr="0081739E">
        <w:t xml:space="preserve">③ </w:t>
      </w:r>
      <w:r w:rsidRPr="0081739E">
        <w:rPr>
          <w:b/>
          <w:bCs/>
        </w:rPr>
        <w:t>指導内容と理由</w:t>
      </w:r>
      <w:r w:rsidRPr="0081739E">
        <w:br/>
        <w:t>→ 抗凝固薬の服薬遵守。血栓予防のためには定期的な服用が不可欠であるため。</w:t>
      </w:r>
    </w:p>
    <w:p w14:paraId="6D8AD950" w14:textId="77777777" w:rsidR="0081739E" w:rsidRDefault="0081739E" w:rsidP="0081739E"/>
    <w:p w14:paraId="545FB178" w14:textId="3FBA6A3F" w:rsidR="0081739E" w:rsidRPr="0081739E" w:rsidRDefault="0081739E" w:rsidP="0081739E">
      <w:r w:rsidRPr="0081739E">
        <w:rPr>
          <w:b/>
          <w:bCs/>
        </w:rPr>
        <w:t>◆ 事例④（大動脈瘤）</w:t>
      </w:r>
    </w:p>
    <w:p w14:paraId="762820B5" w14:textId="77777777" w:rsidR="0081739E" w:rsidRPr="0081739E" w:rsidRDefault="0081739E" w:rsidP="0081739E">
      <w:r w:rsidRPr="0081739E">
        <w:rPr>
          <w:b/>
          <w:bCs/>
        </w:rPr>
        <w:t>70歳男性。喫煙歴と高血圧あり。健診で腹部大動脈瘤を指摘され、現在は経過観察中。突然の腹痛や背部痛を訴えたため緊急搬送された。</w:t>
      </w:r>
    </w:p>
    <w:p w14:paraId="015E8954" w14:textId="77777777" w:rsidR="0081739E" w:rsidRDefault="0081739E" w:rsidP="0081739E"/>
    <w:p w14:paraId="7C7BB0F8" w14:textId="093CED0C" w:rsidR="0081739E" w:rsidRPr="0081739E" w:rsidRDefault="0081739E" w:rsidP="0081739E">
      <w:r w:rsidRPr="0081739E">
        <w:t xml:space="preserve">① </w:t>
      </w:r>
      <w:r w:rsidRPr="0081739E">
        <w:rPr>
          <w:b/>
          <w:bCs/>
        </w:rPr>
        <w:t>大動脈瘤が危険な理由を簡潔に説明しなさい。</w:t>
      </w:r>
      <w:r w:rsidRPr="0081739E">
        <w:br/>
        <w:t>→ 血管壁が拡張し破裂すると大量出血を起こし、短時間でショックや死に至る可能性があるため。</w:t>
      </w:r>
    </w:p>
    <w:p w14:paraId="0FF01AB3" w14:textId="77777777" w:rsidR="0081739E" w:rsidRDefault="0081739E" w:rsidP="0081739E"/>
    <w:p w14:paraId="3041059E" w14:textId="02BFB785" w:rsidR="0081739E" w:rsidRPr="0081739E" w:rsidRDefault="0081739E" w:rsidP="0081739E">
      <w:r w:rsidRPr="0081739E">
        <w:t xml:space="preserve">② </w:t>
      </w:r>
      <w:r w:rsidRPr="0081739E">
        <w:rPr>
          <w:b/>
          <w:bCs/>
        </w:rPr>
        <w:t>初期の観察項目と理由</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00"/>
        <w:gridCol w:w="5428"/>
      </w:tblGrid>
      <w:tr w:rsidR="0081739E" w:rsidRPr="0081739E" w14:paraId="40A21103" w14:textId="77777777" w:rsidTr="0081739E">
        <w:trPr>
          <w:tblHeader/>
          <w:tblCellSpacing w:w="15" w:type="dxa"/>
        </w:trPr>
        <w:tc>
          <w:tcPr>
            <w:tcW w:w="0" w:type="auto"/>
            <w:vAlign w:val="center"/>
            <w:hideMark/>
          </w:tcPr>
          <w:p w14:paraId="49814B0D" w14:textId="77777777" w:rsidR="0081739E" w:rsidRPr="0081739E" w:rsidRDefault="0081739E" w:rsidP="0081739E">
            <w:pPr>
              <w:rPr>
                <w:b/>
                <w:bCs/>
              </w:rPr>
            </w:pPr>
            <w:r w:rsidRPr="0081739E">
              <w:rPr>
                <w:b/>
                <w:bCs/>
              </w:rPr>
              <w:t>観察項目</w:t>
            </w:r>
          </w:p>
        </w:tc>
        <w:tc>
          <w:tcPr>
            <w:tcW w:w="0" w:type="auto"/>
            <w:vAlign w:val="center"/>
            <w:hideMark/>
          </w:tcPr>
          <w:p w14:paraId="00290499" w14:textId="77777777" w:rsidR="0081739E" w:rsidRPr="0081739E" w:rsidRDefault="0081739E" w:rsidP="0081739E">
            <w:pPr>
              <w:rPr>
                <w:b/>
                <w:bCs/>
              </w:rPr>
            </w:pPr>
            <w:r w:rsidRPr="0081739E">
              <w:rPr>
                <w:b/>
                <w:bCs/>
              </w:rPr>
              <w:t>理由</w:t>
            </w:r>
          </w:p>
        </w:tc>
      </w:tr>
      <w:tr w:rsidR="0081739E" w:rsidRPr="0081739E" w14:paraId="1937591E" w14:textId="77777777" w:rsidTr="0081739E">
        <w:trPr>
          <w:tblCellSpacing w:w="15" w:type="dxa"/>
        </w:trPr>
        <w:tc>
          <w:tcPr>
            <w:tcW w:w="0" w:type="auto"/>
            <w:vAlign w:val="center"/>
            <w:hideMark/>
          </w:tcPr>
          <w:p w14:paraId="2473791C" w14:textId="77777777" w:rsidR="0081739E" w:rsidRPr="0081739E" w:rsidRDefault="0081739E" w:rsidP="0081739E">
            <w:r w:rsidRPr="0081739E">
              <w:t>バイタルサイン（特に血圧・ショック徴候）</w:t>
            </w:r>
          </w:p>
        </w:tc>
        <w:tc>
          <w:tcPr>
            <w:tcW w:w="0" w:type="auto"/>
            <w:vAlign w:val="center"/>
            <w:hideMark/>
          </w:tcPr>
          <w:p w14:paraId="7CF9E0F0" w14:textId="77777777" w:rsidR="0081739E" w:rsidRPr="0081739E" w:rsidRDefault="0081739E" w:rsidP="0081739E">
            <w:r w:rsidRPr="0081739E">
              <w:t>破裂の有無や出血性ショックの兆候を早期に捉えるため。</w:t>
            </w:r>
          </w:p>
        </w:tc>
      </w:tr>
      <w:tr w:rsidR="0081739E" w:rsidRPr="0081739E" w14:paraId="705C1925" w14:textId="77777777" w:rsidTr="0081739E">
        <w:trPr>
          <w:tblCellSpacing w:w="15" w:type="dxa"/>
        </w:trPr>
        <w:tc>
          <w:tcPr>
            <w:tcW w:w="0" w:type="auto"/>
            <w:vAlign w:val="center"/>
            <w:hideMark/>
          </w:tcPr>
          <w:p w14:paraId="7B62862C" w14:textId="77777777" w:rsidR="0081739E" w:rsidRPr="0081739E" w:rsidRDefault="0081739E" w:rsidP="0081739E">
            <w:r w:rsidRPr="0081739E">
              <w:t>腹部の膨隆・疼痛の部位と性状</w:t>
            </w:r>
          </w:p>
        </w:tc>
        <w:tc>
          <w:tcPr>
            <w:tcW w:w="0" w:type="auto"/>
            <w:vAlign w:val="center"/>
            <w:hideMark/>
          </w:tcPr>
          <w:p w14:paraId="0DC2419F" w14:textId="77777777" w:rsidR="0081739E" w:rsidRPr="0081739E" w:rsidRDefault="0081739E" w:rsidP="0081739E">
            <w:r w:rsidRPr="0081739E">
              <w:t>大動脈瘤の拡大や破裂の可能性を把握するため。</w:t>
            </w:r>
          </w:p>
        </w:tc>
      </w:tr>
    </w:tbl>
    <w:p w14:paraId="54AD2F45" w14:textId="77777777" w:rsidR="0081739E" w:rsidRDefault="0081739E" w:rsidP="0081739E"/>
    <w:p w14:paraId="183D9CFA" w14:textId="510C01C8" w:rsidR="0081739E" w:rsidRPr="0081739E" w:rsidRDefault="0081739E" w:rsidP="0081739E">
      <w:r w:rsidRPr="0081739E">
        <w:t xml:space="preserve">③ </w:t>
      </w:r>
      <w:r w:rsidRPr="0081739E">
        <w:rPr>
          <w:b/>
          <w:bCs/>
        </w:rPr>
        <w:t>指導内容と理由</w:t>
      </w:r>
      <w:r w:rsidRPr="0081739E">
        <w:br/>
        <w:t>→ 血圧コントロールの重要性を説明。血管壁への負荷を減らすことで破裂のリスクを低下させるため。</w:t>
      </w:r>
    </w:p>
    <w:p w14:paraId="76CA2B25" w14:textId="77777777" w:rsidR="00FD439F" w:rsidRPr="0081739E" w:rsidRDefault="00FD439F"/>
    <w:p w14:paraId="4A4CECBA" w14:textId="77777777" w:rsidR="00FD439F" w:rsidRDefault="00FD439F"/>
    <w:p w14:paraId="38B7320D" w14:textId="77777777" w:rsidR="00FD439F" w:rsidRDefault="00FD439F"/>
    <w:p w14:paraId="35AAB995" w14:textId="77777777" w:rsidR="00FD439F" w:rsidRDefault="00FD439F"/>
    <w:p w14:paraId="63DD3A8C" w14:textId="77777777" w:rsidR="00FD439F" w:rsidRDefault="00FD439F"/>
    <w:p w14:paraId="03FA32D1" w14:textId="77777777" w:rsidR="00FD439F" w:rsidRDefault="00FD439F"/>
    <w:p w14:paraId="26C05944" w14:textId="77777777" w:rsidR="00FD439F" w:rsidRDefault="00FD439F"/>
    <w:p w14:paraId="270F7E3F" w14:textId="77777777" w:rsidR="00FD439F" w:rsidRDefault="00FD439F"/>
    <w:sectPr w:rsidR="00FD439F" w:rsidSect="0035496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B2168" w14:textId="77777777" w:rsidR="00CE5DB8" w:rsidRDefault="00CE5DB8" w:rsidP="00CE5DB8">
      <w:r>
        <w:separator/>
      </w:r>
    </w:p>
  </w:endnote>
  <w:endnote w:type="continuationSeparator" w:id="0">
    <w:p w14:paraId="602C93D9" w14:textId="77777777" w:rsidR="00CE5DB8" w:rsidRDefault="00CE5DB8" w:rsidP="00CE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B5E3" w14:textId="77777777" w:rsidR="00CE5DB8" w:rsidRDefault="00CE5DB8" w:rsidP="00CE5DB8">
      <w:r>
        <w:separator/>
      </w:r>
    </w:p>
  </w:footnote>
  <w:footnote w:type="continuationSeparator" w:id="0">
    <w:p w14:paraId="55015F84" w14:textId="77777777" w:rsidR="00CE5DB8" w:rsidRDefault="00CE5DB8" w:rsidP="00CE5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31C0C"/>
    <w:multiLevelType w:val="multilevel"/>
    <w:tmpl w:val="6D1674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33BB3"/>
    <w:multiLevelType w:val="multilevel"/>
    <w:tmpl w:val="FF26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41ACD"/>
    <w:multiLevelType w:val="multilevel"/>
    <w:tmpl w:val="D4B6E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E6C7F"/>
    <w:multiLevelType w:val="multilevel"/>
    <w:tmpl w:val="28CA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E447C"/>
    <w:multiLevelType w:val="multilevel"/>
    <w:tmpl w:val="1C28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43D27"/>
    <w:multiLevelType w:val="multilevel"/>
    <w:tmpl w:val="A37AE6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A03F4E"/>
    <w:multiLevelType w:val="multilevel"/>
    <w:tmpl w:val="BF04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D64CE4"/>
    <w:multiLevelType w:val="multilevel"/>
    <w:tmpl w:val="01187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3159D"/>
    <w:multiLevelType w:val="multilevel"/>
    <w:tmpl w:val="D51E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541984"/>
    <w:multiLevelType w:val="multilevel"/>
    <w:tmpl w:val="1158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8606B3"/>
    <w:multiLevelType w:val="multilevel"/>
    <w:tmpl w:val="5A3E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9223E"/>
    <w:multiLevelType w:val="multilevel"/>
    <w:tmpl w:val="B0AAE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600AF"/>
    <w:multiLevelType w:val="multilevel"/>
    <w:tmpl w:val="EFA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E34453"/>
    <w:multiLevelType w:val="multilevel"/>
    <w:tmpl w:val="DE68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41745A"/>
    <w:multiLevelType w:val="multilevel"/>
    <w:tmpl w:val="D49C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52805"/>
    <w:multiLevelType w:val="multilevel"/>
    <w:tmpl w:val="1108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F07236"/>
    <w:multiLevelType w:val="multilevel"/>
    <w:tmpl w:val="90FC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B0392C"/>
    <w:multiLevelType w:val="multilevel"/>
    <w:tmpl w:val="F5008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42CAC"/>
    <w:multiLevelType w:val="multilevel"/>
    <w:tmpl w:val="E8AE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05195"/>
    <w:multiLevelType w:val="multilevel"/>
    <w:tmpl w:val="EB302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0B4270"/>
    <w:multiLevelType w:val="multilevel"/>
    <w:tmpl w:val="F14C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D0090F"/>
    <w:multiLevelType w:val="multilevel"/>
    <w:tmpl w:val="4E6C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13FD9"/>
    <w:multiLevelType w:val="multilevel"/>
    <w:tmpl w:val="4AB2F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322619">
    <w:abstractNumId w:val="3"/>
  </w:num>
  <w:num w:numId="2" w16cid:durableId="719785452">
    <w:abstractNumId w:val="8"/>
  </w:num>
  <w:num w:numId="3" w16cid:durableId="1252466274">
    <w:abstractNumId w:val="12"/>
  </w:num>
  <w:num w:numId="4" w16cid:durableId="224486263">
    <w:abstractNumId w:val="0"/>
  </w:num>
  <w:num w:numId="5" w16cid:durableId="267081256">
    <w:abstractNumId w:val="20"/>
  </w:num>
  <w:num w:numId="6" w16cid:durableId="1486625433">
    <w:abstractNumId w:val="17"/>
  </w:num>
  <w:num w:numId="7" w16cid:durableId="1005782769">
    <w:abstractNumId w:val="4"/>
  </w:num>
  <w:num w:numId="8" w16cid:durableId="1222324532">
    <w:abstractNumId w:val="21"/>
  </w:num>
  <w:num w:numId="9" w16cid:durableId="2131316310">
    <w:abstractNumId w:val="11"/>
  </w:num>
  <w:num w:numId="10" w16cid:durableId="1481116186">
    <w:abstractNumId w:val="18"/>
  </w:num>
  <w:num w:numId="11" w16cid:durableId="1197961192">
    <w:abstractNumId w:val="14"/>
  </w:num>
  <w:num w:numId="12" w16cid:durableId="1345130450">
    <w:abstractNumId w:val="22"/>
  </w:num>
  <w:num w:numId="13" w16cid:durableId="1622760451">
    <w:abstractNumId w:val="7"/>
  </w:num>
  <w:num w:numId="14" w16cid:durableId="425926433">
    <w:abstractNumId w:val="10"/>
  </w:num>
  <w:num w:numId="15" w16cid:durableId="849875993">
    <w:abstractNumId w:val="16"/>
  </w:num>
  <w:num w:numId="16" w16cid:durableId="2083139289">
    <w:abstractNumId w:val="19"/>
  </w:num>
  <w:num w:numId="17" w16cid:durableId="1537737577">
    <w:abstractNumId w:val="2"/>
  </w:num>
  <w:num w:numId="18" w16cid:durableId="1203978891">
    <w:abstractNumId w:val="15"/>
  </w:num>
  <w:num w:numId="19" w16cid:durableId="255209941">
    <w:abstractNumId w:val="5"/>
  </w:num>
  <w:num w:numId="20" w16cid:durableId="1751122300">
    <w:abstractNumId w:val="13"/>
  </w:num>
  <w:num w:numId="21" w16cid:durableId="1774746590">
    <w:abstractNumId w:val="1"/>
  </w:num>
  <w:num w:numId="22" w16cid:durableId="2017877699">
    <w:abstractNumId w:val="9"/>
  </w:num>
  <w:num w:numId="23" w16cid:durableId="1424568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66"/>
    <w:rsid w:val="00354966"/>
    <w:rsid w:val="00661903"/>
    <w:rsid w:val="0081739E"/>
    <w:rsid w:val="00894A8A"/>
    <w:rsid w:val="008A0E6D"/>
    <w:rsid w:val="008E35DC"/>
    <w:rsid w:val="00992F8F"/>
    <w:rsid w:val="00AA0749"/>
    <w:rsid w:val="00CE5DB8"/>
    <w:rsid w:val="00DF72BB"/>
    <w:rsid w:val="00FD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A94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5496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496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496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496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496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496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496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496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496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496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496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496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496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496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496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496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496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496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496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4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96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4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966"/>
    <w:pPr>
      <w:spacing w:before="160" w:after="160"/>
      <w:jc w:val="center"/>
    </w:pPr>
    <w:rPr>
      <w:i/>
      <w:iCs/>
      <w:color w:val="404040" w:themeColor="text1" w:themeTint="BF"/>
    </w:rPr>
  </w:style>
  <w:style w:type="character" w:customStyle="1" w:styleId="a8">
    <w:name w:val="引用文 (文字)"/>
    <w:basedOn w:val="a0"/>
    <w:link w:val="a7"/>
    <w:uiPriority w:val="29"/>
    <w:rsid w:val="00354966"/>
    <w:rPr>
      <w:i/>
      <w:iCs/>
      <w:color w:val="404040" w:themeColor="text1" w:themeTint="BF"/>
    </w:rPr>
  </w:style>
  <w:style w:type="paragraph" w:styleId="a9">
    <w:name w:val="List Paragraph"/>
    <w:basedOn w:val="a"/>
    <w:uiPriority w:val="34"/>
    <w:qFormat/>
    <w:rsid w:val="00354966"/>
    <w:pPr>
      <w:ind w:left="720"/>
      <w:contextualSpacing/>
    </w:pPr>
  </w:style>
  <w:style w:type="character" w:styleId="21">
    <w:name w:val="Intense Emphasis"/>
    <w:basedOn w:val="a0"/>
    <w:uiPriority w:val="21"/>
    <w:qFormat/>
    <w:rsid w:val="00354966"/>
    <w:rPr>
      <w:i/>
      <w:iCs/>
      <w:color w:val="0F4761" w:themeColor="accent1" w:themeShade="BF"/>
    </w:rPr>
  </w:style>
  <w:style w:type="paragraph" w:styleId="22">
    <w:name w:val="Intense Quote"/>
    <w:basedOn w:val="a"/>
    <w:next w:val="a"/>
    <w:link w:val="23"/>
    <w:uiPriority w:val="30"/>
    <w:qFormat/>
    <w:rsid w:val="003549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4966"/>
    <w:rPr>
      <w:i/>
      <w:iCs/>
      <w:color w:val="0F4761" w:themeColor="accent1" w:themeShade="BF"/>
    </w:rPr>
  </w:style>
  <w:style w:type="character" w:styleId="24">
    <w:name w:val="Intense Reference"/>
    <w:basedOn w:val="a0"/>
    <w:uiPriority w:val="32"/>
    <w:qFormat/>
    <w:rsid w:val="00354966"/>
    <w:rPr>
      <w:b/>
      <w:bCs/>
      <w:smallCaps/>
      <w:color w:val="0F4761" w:themeColor="accent1" w:themeShade="BF"/>
      <w:spacing w:val="5"/>
    </w:rPr>
  </w:style>
  <w:style w:type="table" w:styleId="aa">
    <w:name w:val="Table Grid"/>
    <w:basedOn w:val="a1"/>
    <w:uiPriority w:val="39"/>
    <w:rsid w:val="00894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E5DB8"/>
    <w:pPr>
      <w:tabs>
        <w:tab w:val="center" w:pos="4252"/>
        <w:tab w:val="right" w:pos="8504"/>
      </w:tabs>
      <w:snapToGrid w:val="0"/>
    </w:pPr>
  </w:style>
  <w:style w:type="character" w:customStyle="1" w:styleId="ac">
    <w:name w:val="ヘッダー (文字)"/>
    <w:basedOn w:val="a0"/>
    <w:link w:val="ab"/>
    <w:uiPriority w:val="99"/>
    <w:rsid w:val="00CE5DB8"/>
  </w:style>
  <w:style w:type="paragraph" w:styleId="ad">
    <w:name w:val="footer"/>
    <w:basedOn w:val="a"/>
    <w:link w:val="ae"/>
    <w:uiPriority w:val="99"/>
    <w:unhideWhenUsed/>
    <w:rsid w:val="00CE5DB8"/>
    <w:pPr>
      <w:tabs>
        <w:tab w:val="center" w:pos="4252"/>
        <w:tab w:val="right" w:pos="8504"/>
      </w:tabs>
      <w:snapToGrid w:val="0"/>
    </w:pPr>
  </w:style>
  <w:style w:type="character" w:customStyle="1" w:styleId="ae">
    <w:name w:val="フッター (文字)"/>
    <w:basedOn w:val="a0"/>
    <w:link w:val="ad"/>
    <w:uiPriority w:val="99"/>
    <w:rsid w:val="00CE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416351">
      <w:bodyDiv w:val="1"/>
      <w:marLeft w:val="0"/>
      <w:marRight w:val="0"/>
      <w:marTop w:val="0"/>
      <w:marBottom w:val="0"/>
      <w:divBdr>
        <w:top w:val="none" w:sz="0" w:space="0" w:color="auto"/>
        <w:left w:val="none" w:sz="0" w:space="0" w:color="auto"/>
        <w:bottom w:val="none" w:sz="0" w:space="0" w:color="auto"/>
        <w:right w:val="none" w:sz="0" w:space="0" w:color="auto"/>
      </w:divBdr>
      <w:divsChild>
        <w:div w:id="456490151">
          <w:marLeft w:val="0"/>
          <w:marRight w:val="0"/>
          <w:marTop w:val="0"/>
          <w:marBottom w:val="0"/>
          <w:divBdr>
            <w:top w:val="none" w:sz="0" w:space="0" w:color="auto"/>
            <w:left w:val="none" w:sz="0" w:space="0" w:color="auto"/>
            <w:bottom w:val="none" w:sz="0" w:space="0" w:color="auto"/>
            <w:right w:val="none" w:sz="0" w:space="0" w:color="auto"/>
          </w:divBdr>
          <w:divsChild>
            <w:div w:id="1960991904">
              <w:marLeft w:val="0"/>
              <w:marRight w:val="0"/>
              <w:marTop w:val="0"/>
              <w:marBottom w:val="0"/>
              <w:divBdr>
                <w:top w:val="none" w:sz="0" w:space="0" w:color="auto"/>
                <w:left w:val="none" w:sz="0" w:space="0" w:color="auto"/>
                <w:bottom w:val="none" w:sz="0" w:space="0" w:color="auto"/>
                <w:right w:val="none" w:sz="0" w:space="0" w:color="auto"/>
              </w:divBdr>
            </w:div>
          </w:divsChild>
        </w:div>
        <w:div w:id="386492183">
          <w:marLeft w:val="0"/>
          <w:marRight w:val="0"/>
          <w:marTop w:val="0"/>
          <w:marBottom w:val="0"/>
          <w:divBdr>
            <w:top w:val="none" w:sz="0" w:space="0" w:color="auto"/>
            <w:left w:val="none" w:sz="0" w:space="0" w:color="auto"/>
            <w:bottom w:val="none" w:sz="0" w:space="0" w:color="auto"/>
            <w:right w:val="none" w:sz="0" w:space="0" w:color="auto"/>
          </w:divBdr>
          <w:divsChild>
            <w:div w:id="818309124">
              <w:marLeft w:val="0"/>
              <w:marRight w:val="0"/>
              <w:marTop w:val="0"/>
              <w:marBottom w:val="0"/>
              <w:divBdr>
                <w:top w:val="none" w:sz="0" w:space="0" w:color="auto"/>
                <w:left w:val="none" w:sz="0" w:space="0" w:color="auto"/>
                <w:bottom w:val="none" w:sz="0" w:space="0" w:color="auto"/>
                <w:right w:val="none" w:sz="0" w:space="0" w:color="auto"/>
              </w:divBdr>
            </w:div>
            <w:div w:id="1423641569">
              <w:marLeft w:val="0"/>
              <w:marRight w:val="0"/>
              <w:marTop w:val="0"/>
              <w:marBottom w:val="0"/>
              <w:divBdr>
                <w:top w:val="none" w:sz="0" w:space="0" w:color="auto"/>
                <w:left w:val="none" w:sz="0" w:space="0" w:color="auto"/>
                <w:bottom w:val="none" w:sz="0" w:space="0" w:color="auto"/>
                <w:right w:val="none" w:sz="0" w:space="0" w:color="auto"/>
              </w:divBdr>
              <w:divsChild>
                <w:div w:id="355930075">
                  <w:marLeft w:val="0"/>
                  <w:marRight w:val="0"/>
                  <w:marTop w:val="0"/>
                  <w:marBottom w:val="0"/>
                  <w:divBdr>
                    <w:top w:val="none" w:sz="0" w:space="0" w:color="auto"/>
                    <w:left w:val="none" w:sz="0" w:space="0" w:color="auto"/>
                    <w:bottom w:val="none" w:sz="0" w:space="0" w:color="auto"/>
                    <w:right w:val="none" w:sz="0" w:space="0" w:color="auto"/>
                  </w:divBdr>
                  <w:divsChild>
                    <w:div w:id="2172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824">
              <w:marLeft w:val="0"/>
              <w:marRight w:val="0"/>
              <w:marTop w:val="0"/>
              <w:marBottom w:val="0"/>
              <w:divBdr>
                <w:top w:val="none" w:sz="0" w:space="0" w:color="auto"/>
                <w:left w:val="none" w:sz="0" w:space="0" w:color="auto"/>
                <w:bottom w:val="none" w:sz="0" w:space="0" w:color="auto"/>
                <w:right w:val="none" w:sz="0" w:space="0" w:color="auto"/>
              </w:divBdr>
            </w:div>
          </w:divsChild>
        </w:div>
        <w:div w:id="1983466197">
          <w:marLeft w:val="0"/>
          <w:marRight w:val="0"/>
          <w:marTop w:val="0"/>
          <w:marBottom w:val="0"/>
          <w:divBdr>
            <w:top w:val="none" w:sz="0" w:space="0" w:color="auto"/>
            <w:left w:val="none" w:sz="0" w:space="0" w:color="auto"/>
            <w:bottom w:val="none" w:sz="0" w:space="0" w:color="auto"/>
            <w:right w:val="none" w:sz="0" w:space="0" w:color="auto"/>
          </w:divBdr>
          <w:divsChild>
            <w:div w:id="6213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7331">
      <w:bodyDiv w:val="1"/>
      <w:marLeft w:val="0"/>
      <w:marRight w:val="0"/>
      <w:marTop w:val="0"/>
      <w:marBottom w:val="0"/>
      <w:divBdr>
        <w:top w:val="none" w:sz="0" w:space="0" w:color="auto"/>
        <w:left w:val="none" w:sz="0" w:space="0" w:color="auto"/>
        <w:bottom w:val="none" w:sz="0" w:space="0" w:color="auto"/>
        <w:right w:val="none" w:sz="0" w:space="0" w:color="auto"/>
      </w:divBdr>
      <w:divsChild>
        <w:div w:id="1500071792">
          <w:marLeft w:val="0"/>
          <w:marRight w:val="0"/>
          <w:marTop w:val="0"/>
          <w:marBottom w:val="0"/>
          <w:divBdr>
            <w:top w:val="none" w:sz="0" w:space="0" w:color="auto"/>
            <w:left w:val="none" w:sz="0" w:space="0" w:color="auto"/>
            <w:bottom w:val="none" w:sz="0" w:space="0" w:color="auto"/>
            <w:right w:val="none" w:sz="0" w:space="0" w:color="auto"/>
          </w:divBdr>
          <w:divsChild>
            <w:div w:id="1788501548">
              <w:marLeft w:val="0"/>
              <w:marRight w:val="0"/>
              <w:marTop w:val="0"/>
              <w:marBottom w:val="0"/>
              <w:divBdr>
                <w:top w:val="none" w:sz="0" w:space="0" w:color="auto"/>
                <w:left w:val="none" w:sz="0" w:space="0" w:color="auto"/>
                <w:bottom w:val="none" w:sz="0" w:space="0" w:color="auto"/>
                <w:right w:val="none" w:sz="0" w:space="0" w:color="auto"/>
              </w:divBdr>
              <w:divsChild>
                <w:div w:id="1438789571">
                  <w:marLeft w:val="0"/>
                  <w:marRight w:val="0"/>
                  <w:marTop w:val="0"/>
                  <w:marBottom w:val="0"/>
                  <w:divBdr>
                    <w:top w:val="none" w:sz="0" w:space="0" w:color="auto"/>
                    <w:left w:val="none" w:sz="0" w:space="0" w:color="auto"/>
                    <w:bottom w:val="none" w:sz="0" w:space="0" w:color="auto"/>
                    <w:right w:val="none" w:sz="0" w:space="0" w:color="auto"/>
                  </w:divBdr>
                  <w:divsChild>
                    <w:div w:id="269513311">
                      <w:marLeft w:val="0"/>
                      <w:marRight w:val="0"/>
                      <w:marTop w:val="0"/>
                      <w:marBottom w:val="0"/>
                      <w:divBdr>
                        <w:top w:val="none" w:sz="0" w:space="0" w:color="auto"/>
                        <w:left w:val="none" w:sz="0" w:space="0" w:color="auto"/>
                        <w:bottom w:val="none" w:sz="0" w:space="0" w:color="auto"/>
                        <w:right w:val="none" w:sz="0" w:space="0" w:color="auto"/>
                      </w:divBdr>
                      <w:divsChild>
                        <w:div w:id="552234411">
                          <w:marLeft w:val="0"/>
                          <w:marRight w:val="0"/>
                          <w:marTop w:val="0"/>
                          <w:marBottom w:val="0"/>
                          <w:divBdr>
                            <w:top w:val="none" w:sz="0" w:space="0" w:color="auto"/>
                            <w:left w:val="none" w:sz="0" w:space="0" w:color="auto"/>
                            <w:bottom w:val="none" w:sz="0" w:space="0" w:color="auto"/>
                            <w:right w:val="none" w:sz="0" w:space="0" w:color="auto"/>
                          </w:divBdr>
                          <w:divsChild>
                            <w:div w:id="1876767114">
                              <w:marLeft w:val="0"/>
                              <w:marRight w:val="0"/>
                              <w:marTop w:val="0"/>
                              <w:marBottom w:val="0"/>
                              <w:divBdr>
                                <w:top w:val="none" w:sz="0" w:space="0" w:color="auto"/>
                                <w:left w:val="none" w:sz="0" w:space="0" w:color="auto"/>
                                <w:bottom w:val="none" w:sz="0" w:space="0" w:color="auto"/>
                                <w:right w:val="none" w:sz="0" w:space="0" w:color="auto"/>
                              </w:divBdr>
                              <w:divsChild>
                                <w:div w:id="1798717224">
                                  <w:marLeft w:val="0"/>
                                  <w:marRight w:val="0"/>
                                  <w:marTop w:val="0"/>
                                  <w:marBottom w:val="0"/>
                                  <w:divBdr>
                                    <w:top w:val="none" w:sz="0" w:space="0" w:color="auto"/>
                                    <w:left w:val="none" w:sz="0" w:space="0" w:color="auto"/>
                                    <w:bottom w:val="none" w:sz="0" w:space="0" w:color="auto"/>
                                    <w:right w:val="none" w:sz="0" w:space="0" w:color="auto"/>
                                  </w:divBdr>
                                  <w:divsChild>
                                    <w:div w:id="220021777">
                                      <w:marLeft w:val="0"/>
                                      <w:marRight w:val="0"/>
                                      <w:marTop w:val="0"/>
                                      <w:marBottom w:val="0"/>
                                      <w:divBdr>
                                        <w:top w:val="none" w:sz="0" w:space="0" w:color="auto"/>
                                        <w:left w:val="none" w:sz="0" w:space="0" w:color="auto"/>
                                        <w:bottom w:val="none" w:sz="0" w:space="0" w:color="auto"/>
                                        <w:right w:val="none" w:sz="0" w:space="0" w:color="auto"/>
                                      </w:divBdr>
                                      <w:divsChild>
                                        <w:div w:id="846556718">
                                          <w:marLeft w:val="0"/>
                                          <w:marRight w:val="0"/>
                                          <w:marTop w:val="0"/>
                                          <w:marBottom w:val="0"/>
                                          <w:divBdr>
                                            <w:top w:val="none" w:sz="0" w:space="0" w:color="auto"/>
                                            <w:left w:val="none" w:sz="0" w:space="0" w:color="auto"/>
                                            <w:bottom w:val="none" w:sz="0" w:space="0" w:color="auto"/>
                                            <w:right w:val="none" w:sz="0" w:space="0" w:color="auto"/>
                                          </w:divBdr>
                                          <w:divsChild>
                                            <w:div w:id="3970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260176">
                          <w:marLeft w:val="0"/>
                          <w:marRight w:val="0"/>
                          <w:marTop w:val="0"/>
                          <w:marBottom w:val="0"/>
                          <w:divBdr>
                            <w:top w:val="none" w:sz="0" w:space="0" w:color="auto"/>
                            <w:left w:val="none" w:sz="0" w:space="0" w:color="auto"/>
                            <w:bottom w:val="none" w:sz="0" w:space="0" w:color="auto"/>
                            <w:right w:val="none" w:sz="0" w:space="0" w:color="auto"/>
                          </w:divBdr>
                          <w:divsChild>
                            <w:div w:id="2081714381">
                              <w:marLeft w:val="0"/>
                              <w:marRight w:val="0"/>
                              <w:marTop w:val="0"/>
                              <w:marBottom w:val="0"/>
                              <w:divBdr>
                                <w:top w:val="none" w:sz="0" w:space="0" w:color="auto"/>
                                <w:left w:val="none" w:sz="0" w:space="0" w:color="auto"/>
                                <w:bottom w:val="none" w:sz="0" w:space="0" w:color="auto"/>
                                <w:right w:val="none" w:sz="0" w:space="0" w:color="auto"/>
                              </w:divBdr>
                              <w:divsChild>
                                <w:div w:id="19215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88184">
          <w:marLeft w:val="0"/>
          <w:marRight w:val="0"/>
          <w:marTop w:val="0"/>
          <w:marBottom w:val="0"/>
          <w:divBdr>
            <w:top w:val="none" w:sz="0" w:space="0" w:color="auto"/>
            <w:left w:val="none" w:sz="0" w:space="0" w:color="auto"/>
            <w:bottom w:val="none" w:sz="0" w:space="0" w:color="auto"/>
            <w:right w:val="none" w:sz="0" w:space="0" w:color="auto"/>
          </w:divBdr>
          <w:divsChild>
            <w:div w:id="896940536">
              <w:marLeft w:val="0"/>
              <w:marRight w:val="0"/>
              <w:marTop w:val="0"/>
              <w:marBottom w:val="0"/>
              <w:divBdr>
                <w:top w:val="none" w:sz="0" w:space="0" w:color="auto"/>
                <w:left w:val="none" w:sz="0" w:space="0" w:color="auto"/>
                <w:bottom w:val="none" w:sz="0" w:space="0" w:color="auto"/>
                <w:right w:val="none" w:sz="0" w:space="0" w:color="auto"/>
              </w:divBdr>
              <w:divsChild>
                <w:div w:id="1464498433">
                  <w:marLeft w:val="0"/>
                  <w:marRight w:val="0"/>
                  <w:marTop w:val="0"/>
                  <w:marBottom w:val="0"/>
                  <w:divBdr>
                    <w:top w:val="none" w:sz="0" w:space="0" w:color="auto"/>
                    <w:left w:val="none" w:sz="0" w:space="0" w:color="auto"/>
                    <w:bottom w:val="none" w:sz="0" w:space="0" w:color="auto"/>
                    <w:right w:val="none" w:sz="0" w:space="0" w:color="auto"/>
                  </w:divBdr>
                  <w:divsChild>
                    <w:div w:id="704670793">
                      <w:marLeft w:val="0"/>
                      <w:marRight w:val="0"/>
                      <w:marTop w:val="0"/>
                      <w:marBottom w:val="0"/>
                      <w:divBdr>
                        <w:top w:val="none" w:sz="0" w:space="0" w:color="auto"/>
                        <w:left w:val="none" w:sz="0" w:space="0" w:color="auto"/>
                        <w:bottom w:val="none" w:sz="0" w:space="0" w:color="auto"/>
                        <w:right w:val="none" w:sz="0" w:space="0" w:color="auto"/>
                      </w:divBdr>
                      <w:divsChild>
                        <w:div w:id="9649511">
                          <w:marLeft w:val="0"/>
                          <w:marRight w:val="0"/>
                          <w:marTop w:val="0"/>
                          <w:marBottom w:val="0"/>
                          <w:divBdr>
                            <w:top w:val="none" w:sz="0" w:space="0" w:color="auto"/>
                            <w:left w:val="none" w:sz="0" w:space="0" w:color="auto"/>
                            <w:bottom w:val="none" w:sz="0" w:space="0" w:color="auto"/>
                            <w:right w:val="none" w:sz="0" w:space="0" w:color="auto"/>
                          </w:divBdr>
                          <w:divsChild>
                            <w:div w:id="82606919">
                              <w:marLeft w:val="0"/>
                              <w:marRight w:val="0"/>
                              <w:marTop w:val="0"/>
                              <w:marBottom w:val="0"/>
                              <w:divBdr>
                                <w:top w:val="none" w:sz="0" w:space="0" w:color="auto"/>
                                <w:left w:val="none" w:sz="0" w:space="0" w:color="auto"/>
                                <w:bottom w:val="none" w:sz="0" w:space="0" w:color="auto"/>
                                <w:right w:val="none" w:sz="0" w:space="0" w:color="auto"/>
                              </w:divBdr>
                              <w:divsChild>
                                <w:div w:id="1553423013">
                                  <w:marLeft w:val="0"/>
                                  <w:marRight w:val="0"/>
                                  <w:marTop w:val="0"/>
                                  <w:marBottom w:val="0"/>
                                  <w:divBdr>
                                    <w:top w:val="none" w:sz="0" w:space="0" w:color="auto"/>
                                    <w:left w:val="none" w:sz="0" w:space="0" w:color="auto"/>
                                    <w:bottom w:val="none" w:sz="0" w:space="0" w:color="auto"/>
                                    <w:right w:val="none" w:sz="0" w:space="0" w:color="auto"/>
                                  </w:divBdr>
                                  <w:divsChild>
                                    <w:div w:id="1652637683">
                                      <w:marLeft w:val="0"/>
                                      <w:marRight w:val="0"/>
                                      <w:marTop w:val="0"/>
                                      <w:marBottom w:val="0"/>
                                      <w:divBdr>
                                        <w:top w:val="none" w:sz="0" w:space="0" w:color="auto"/>
                                        <w:left w:val="none" w:sz="0" w:space="0" w:color="auto"/>
                                        <w:bottom w:val="none" w:sz="0" w:space="0" w:color="auto"/>
                                        <w:right w:val="none" w:sz="0" w:space="0" w:color="auto"/>
                                      </w:divBdr>
                                      <w:divsChild>
                                        <w:div w:id="45685257">
                                          <w:marLeft w:val="0"/>
                                          <w:marRight w:val="0"/>
                                          <w:marTop w:val="0"/>
                                          <w:marBottom w:val="0"/>
                                          <w:divBdr>
                                            <w:top w:val="none" w:sz="0" w:space="0" w:color="auto"/>
                                            <w:left w:val="none" w:sz="0" w:space="0" w:color="auto"/>
                                            <w:bottom w:val="none" w:sz="0" w:space="0" w:color="auto"/>
                                            <w:right w:val="none" w:sz="0" w:space="0" w:color="auto"/>
                                          </w:divBdr>
                                          <w:divsChild>
                                            <w:div w:id="5052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115783">
          <w:marLeft w:val="0"/>
          <w:marRight w:val="0"/>
          <w:marTop w:val="0"/>
          <w:marBottom w:val="0"/>
          <w:divBdr>
            <w:top w:val="none" w:sz="0" w:space="0" w:color="auto"/>
            <w:left w:val="none" w:sz="0" w:space="0" w:color="auto"/>
            <w:bottom w:val="none" w:sz="0" w:space="0" w:color="auto"/>
            <w:right w:val="none" w:sz="0" w:space="0" w:color="auto"/>
          </w:divBdr>
          <w:divsChild>
            <w:div w:id="1144928766">
              <w:marLeft w:val="0"/>
              <w:marRight w:val="0"/>
              <w:marTop w:val="0"/>
              <w:marBottom w:val="0"/>
              <w:divBdr>
                <w:top w:val="none" w:sz="0" w:space="0" w:color="auto"/>
                <w:left w:val="none" w:sz="0" w:space="0" w:color="auto"/>
                <w:bottom w:val="none" w:sz="0" w:space="0" w:color="auto"/>
                <w:right w:val="none" w:sz="0" w:space="0" w:color="auto"/>
              </w:divBdr>
              <w:divsChild>
                <w:div w:id="513232713">
                  <w:marLeft w:val="0"/>
                  <w:marRight w:val="0"/>
                  <w:marTop w:val="0"/>
                  <w:marBottom w:val="0"/>
                  <w:divBdr>
                    <w:top w:val="none" w:sz="0" w:space="0" w:color="auto"/>
                    <w:left w:val="none" w:sz="0" w:space="0" w:color="auto"/>
                    <w:bottom w:val="none" w:sz="0" w:space="0" w:color="auto"/>
                    <w:right w:val="none" w:sz="0" w:space="0" w:color="auto"/>
                  </w:divBdr>
                  <w:divsChild>
                    <w:div w:id="1694383926">
                      <w:marLeft w:val="0"/>
                      <w:marRight w:val="0"/>
                      <w:marTop w:val="0"/>
                      <w:marBottom w:val="0"/>
                      <w:divBdr>
                        <w:top w:val="none" w:sz="0" w:space="0" w:color="auto"/>
                        <w:left w:val="none" w:sz="0" w:space="0" w:color="auto"/>
                        <w:bottom w:val="none" w:sz="0" w:space="0" w:color="auto"/>
                        <w:right w:val="none" w:sz="0" w:space="0" w:color="auto"/>
                      </w:divBdr>
                      <w:divsChild>
                        <w:div w:id="1832912445">
                          <w:marLeft w:val="0"/>
                          <w:marRight w:val="0"/>
                          <w:marTop w:val="0"/>
                          <w:marBottom w:val="0"/>
                          <w:divBdr>
                            <w:top w:val="none" w:sz="0" w:space="0" w:color="auto"/>
                            <w:left w:val="none" w:sz="0" w:space="0" w:color="auto"/>
                            <w:bottom w:val="none" w:sz="0" w:space="0" w:color="auto"/>
                            <w:right w:val="none" w:sz="0" w:space="0" w:color="auto"/>
                          </w:divBdr>
                          <w:divsChild>
                            <w:div w:id="492524649">
                              <w:marLeft w:val="0"/>
                              <w:marRight w:val="0"/>
                              <w:marTop w:val="0"/>
                              <w:marBottom w:val="0"/>
                              <w:divBdr>
                                <w:top w:val="none" w:sz="0" w:space="0" w:color="auto"/>
                                <w:left w:val="none" w:sz="0" w:space="0" w:color="auto"/>
                                <w:bottom w:val="none" w:sz="0" w:space="0" w:color="auto"/>
                                <w:right w:val="none" w:sz="0" w:space="0" w:color="auto"/>
                              </w:divBdr>
                              <w:divsChild>
                                <w:div w:id="723018022">
                                  <w:marLeft w:val="0"/>
                                  <w:marRight w:val="0"/>
                                  <w:marTop w:val="0"/>
                                  <w:marBottom w:val="0"/>
                                  <w:divBdr>
                                    <w:top w:val="none" w:sz="0" w:space="0" w:color="auto"/>
                                    <w:left w:val="none" w:sz="0" w:space="0" w:color="auto"/>
                                    <w:bottom w:val="none" w:sz="0" w:space="0" w:color="auto"/>
                                    <w:right w:val="none" w:sz="0" w:space="0" w:color="auto"/>
                                  </w:divBdr>
                                  <w:divsChild>
                                    <w:div w:id="394007091">
                                      <w:marLeft w:val="0"/>
                                      <w:marRight w:val="0"/>
                                      <w:marTop w:val="0"/>
                                      <w:marBottom w:val="0"/>
                                      <w:divBdr>
                                        <w:top w:val="none" w:sz="0" w:space="0" w:color="auto"/>
                                        <w:left w:val="none" w:sz="0" w:space="0" w:color="auto"/>
                                        <w:bottom w:val="none" w:sz="0" w:space="0" w:color="auto"/>
                                        <w:right w:val="none" w:sz="0" w:space="0" w:color="auto"/>
                                      </w:divBdr>
                                      <w:divsChild>
                                        <w:div w:id="1518930778">
                                          <w:marLeft w:val="0"/>
                                          <w:marRight w:val="0"/>
                                          <w:marTop w:val="0"/>
                                          <w:marBottom w:val="0"/>
                                          <w:divBdr>
                                            <w:top w:val="none" w:sz="0" w:space="0" w:color="auto"/>
                                            <w:left w:val="none" w:sz="0" w:space="0" w:color="auto"/>
                                            <w:bottom w:val="none" w:sz="0" w:space="0" w:color="auto"/>
                                            <w:right w:val="none" w:sz="0" w:space="0" w:color="auto"/>
                                          </w:divBdr>
                                          <w:divsChild>
                                            <w:div w:id="9209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5162558">
      <w:bodyDiv w:val="1"/>
      <w:marLeft w:val="0"/>
      <w:marRight w:val="0"/>
      <w:marTop w:val="0"/>
      <w:marBottom w:val="0"/>
      <w:divBdr>
        <w:top w:val="none" w:sz="0" w:space="0" w:color="auto"/>
        <w:left w:val="none" w:sz="0" w:space="0" w:color="auto"/>
        <w:bottom w:val="none" w:sz="0" w:space="0" w:color="auto"/>
        <w:right w:val="none" w:sz="0" w:space="0" w:color="auto"/>
      </w:divBdr>
      <w:divsChild>
        <w:div w:id="1668249081">
          <w:marLeft w:val="0"/>
          <w:marRight w:val="0"/>
          <w:marTop w:val="0"/>
          <w:marBottom w:val="0"/>
          <w:divBdr>
            <w:top w:val="none" w:sz="0" w:space="0" w:color="auto"/>
            <w:left w:val="none" w:sz="0" w:space="0" w:color="auto"/>
            <w:bottom w:val="none" w:sz="0" w:space="0" w:color="auto"/>
            <w:right w:val="none" w:sz="0" w:space="0" w:color="auto"/>
          </w:divBdr>
          <w:divsChild>
            <w:div w:id="1705058239">
              <w:marLeft w:val="0"/>
              <w:marRight w:val="0"/>
              <w:marTop w:val="0"/>
              <w:marBottom w:val="0"/>
              <w:divBdr>
                <w:top w:val="none" w:sz="0" w:space="0" w:color="auto"/>
                <w:left w:val="none" w:sz="0" w:space="0" w:color="auto"/>
                <w:bottom w:val="none" w:sz="0" w:space="0" w:color="auto"/>
                <w:right w:val="none" w:sz="0" w:space="0" w:color="auto"/>
              </w:divBdr>
            </w:div>
          </w:divsChild>
        </w:div>
        <w:div w:id="1132284203">
          <w:marLeft w:val="0"/>
          <w:marRight w:val="0"/>
          <w:marTop w:val="0"/>
          <w:marBottom w:val="0"/>
          <w:divBdr>
            <w:top w:val="none" w:sz="0" w:space="0" w:color="auto"/>
            <w:left w:val="none" w:sz="0" w:space="0" w:color="auto"/>
            <w:bottom w:val="none" w:sz="0" w:space="0" w:color="auto"/>
            <w:right w:val="none" w:sz="0" w:space="0" w:color="auto"/>
          </w:divBdr>
          <w:divsChild>
            <w:div w:id="1973169952">
              <w:marLeft w:val="0"/>
              <w:marRight w:val="0"/>
              <w:marTop w:val="0"/>
              <w:marBottom w:val="0"/>
              <w:divBdr>
                <w:top w:val="none" w:sz="0" w:space="0" w:color="auto"/>
                <w:left w:val="none" w:sz="0" w:space="0" w:color="auto"/>
                <w:bottom w:val="none" w:sz="0" w:space="0" w:color="auto"/>
                <w:right w:val="none" w:sz="0" w:space="0" w:color="auto"/>
              </w:divBdr>
            </w:div>
            <w:div w:id="849225394">
              <w:marLeft w:val="0"/>
              <w:marRight w:val="0"/>
              <w:marTop w:val="0"/>
              <w:marBottom w:val="0"/>
              <w:divBdr>
                <w:top w:val="none" w:sz="0" w:space="0" w:color="auto"/>
                <w:left w:val="none" w:sz="0" w:space="0" w:color="auto"/>
                <w:bottom w:val="none" w:sz="0" w:space="0" w:color="auto"/>
                <w:right w:val="none" w:sz="0" w:space="0" w:color="auto"/>
              </w:divBdr>
              <w:divsChild>
                <w:div w:id="1964967087">
                  <w:marLeft w:val="0"/>
                  <w:marRight w:val="0"/>
                  <w:marTop w:val="0"/>
                  <w:marBottom w:val="0"/>
                  <w:divBdr>
                    <w:top w:val="none" w:sz="0" w:space="0" w:color="auto"/>
                    <w:left w:val="none" w:sz="0" w:space="0" w:color="auto"/>
                    <w:bottom w:val="none" w:sz="0" w:space="0" w:color="auto"/>
                    <w:right w:val="none" w:sz="0" w:space="0" w:color="auto"/>
                  </w:divBdr>
                  <w:divsChild>
                    <w:div w:id="2138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40">
              <w:marLeft w:val="0"/>
              <w:marRight w:val="0"/>
              <w:marTop w:val="0"/>
              <w:marBottom w:val="0"/>
              <w:divBdr>
                <w:top w:val="none" w:sz="0" w:space="0" w:color="auto"/>
                <w:left w:val="none" w:sz="0" w:space="0" w:color="auto"/>
                <w:bottom w:val="none" w:sz="0" w:space="0" w:color="auto"/>
                <w:right w:val="none" w:sz="0" w:space="0" w:color="auto"/>
              </w:divBdr>
            </w:div>
          </w:divsChild>
        </w:div>
        <w:div w:id="1808431097">
          <w:marLeft w:val="0"/>
          <w:marRight w:val="0"/>
          <w:marTop w:val="0"/>
          <w:marBottom w:val="0"/>
          <w:divBdr>
            <w:top w:val="none" w:sz="0" w:space="0" w:color="auto"/>
            <w:left w:val="none" w:sz="0" w:space="0" w:color="auto"/>
            <w:bottom w:val="none" w:sz="0" w:space="0" w:color="auto"/>
            <w:right w:val="none" w:sz="0" w:space="0" w:color="auto"/>
          </w:divBdr>
          <w:divsChild>
            <w:div w:id="16526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7149">
      <w:bodyDiv w:val="1"/>
      <w:marLeft w:val="0"/>
      <w:marRight w:val="0"/>
      <w:marTop w:val="0"/>
      <w:marBottom w:val="0"/>
      <w:divBdr>
        <w:top w:val="none" w:sz="0" w:space="0" w:color="auto"/>
        <w:left w:val="none" w:sz="0" w:space="0" w:color="auto"/>
        <w:bottom w:val="none" w:sz="0" w:space="0" w:color="auto"/>
        <w:right w:val="none" w:sz="0" w:space="0" w:color="auto"/>
      </w:divBdr>
      <w:divsChild>
        <w:div w:id="780877234">
          <w:marLeft w:val="0"/>
          <w:marRight w:val="0"/>
          <w:marTop w:val="0"/>
          <w:marBottom w:val="0"/>
          <w:divBdr>
            <w:top w:val="none" w:sz="0" w:space="0" w:color="auto"/>
            <w:left w:val="none" w:sz="0" w:space="0" w:color="auto"/>
            <w:bottom w:val="none" w:sz="0" w:space="0" w:color="auto"/>
            <w:right w:val="none" w:sz="0" w:space="0" w:color="auto"/>
          </w:divBdr>
          <w:divsChild>
            <w:div w:id="1409156838">
              <w:marLeft w:val="0"/>
              <w:marRight w:val="0"/>
              <w:marTop w:val="0"/>
              <w:marBottom w:val="0"/>
              <w:divBdr>
                <w:top w:val="none" w:sz="0" w:space="0" w:color="auto"/>
                <w:left w:val="none" w:sz="0" w:space="0" w:color="auto"/>
                <w:bottom w:val="none" w:sz="0" w:space="0" w:color="auto"/>
                <w:right w:val="none" w:sz="0" w:space="0" w:color="auto"/>
              </w:divBdr>
            </w:div>
          </w:divsChild>
        </w:div>
        <w:div w:id="190946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257711747">
          <w:marLeft w:val="0"/>
          <w:marRight w:val="0"/>
          <w:marTop w:val="0"/>
          <w:marBottom w:val="0"/>
          <w:divBdr>
            <w:top w:val="none" w:sz="0" w:space="0" w:color="auto"/>
            <w:left w:val="none" w:sz="0" w:space="0" w:color="auto"/>
            <w:bottom w:val="none" w:sz="0" w:space="0" w:color="auto"/>
            <w:right w:val="none" w:sz="0" w:space="0" w:color="auto"/>
          </w:divBdr>
          <w:divsChild>
            <w:div w:id="176692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6276">
      <w:bodyDiv w:val="1"/>
      <w:marLeft w:val="0"/>
      <w:marRight w:val="0"/>
      <w:marTop w:val="0"/>
      <w:marBottom w:val="0"/>
      <w:divBdr>
        <w:top w:val="none" w:sz="0" w:space="0" w:color="auto"/>
        <w:left w:val="none" w:sz="0" w:space="0" w:color="auto"/>
        <w:bottom w:val="none" w:sz="0" w:space="0" w:color="auto"/>
        <w:right w:val="none" w:sz="0" w:space="0" w:color="auto"/>
      </w:divBdr>
      <w:divsChild>
        <w:div w:id="83695778">
          <w:marLeft w:val="0"/>
          <w:marRight w:val="0"/>
          <w:marTop w:val="0"/>
          <w:marBottom w:val="0"/>
          <w:divBdr>
            <w:top w:val="none" w:sz="0" w:space="0" w:color="auto"/>
            <w:left w:val="none" w:sz="0" w:space="0" w:color="auto"/>
            <w:bottom w:val="none" w:sz="0" w:space="0" w:color="auto"/>
            <w:right w:val="none" w:sz="0" w:space="0" w:color="auto"/>
          </w:divBdr>
          <w:divsChild>
            <w:div w:id="1903441584">
              <w:marLeft w:val="0"/>
              <w:marRight w:val="0"/>
              <w:marTop w:val="0"/>
              <w:marBottom w:val="0"/>
              <w:divBdr>
                <w:top w:val="none" w:sz="0" w:space="0" w:color="auto"/>
                <w:left w:val="none" w:sz="0" w:space="0" w:color="auto"/>
                <w:bottom w:val="none" w:sz="0" w:space="0" w:color="auto"/>
                <w:right w:val="none" w:sz="0" w:space="0" w:color="auto"/>
              </w:divBdr>
            </w:div>
          </w:divsChild>
        </w:div>
        <w:div w:id="21212154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464800">
          <w:marLeft w:val="0"/>
          <w:marRight w:val="0"/>
          <w:marTop w:val="0"/>
          <w:marBottom w:val="0"/>
          <w:divBdr>
            <w:top w:val="none" w:sz="0" w:space="0" w:color="auto"/>
            <w:left w:val="none" w:sz="0" w:space="0" w:color="auto"/>
            <w:bottom w:val="none" w:sz="0" w:space="0" w:color="auto"/>
            <w:right w:val="none" w:sz="0" w:space="0" w:color="auto"/>
          </w:divBdr>
          <w:divsChild>
            <w:div w:id="997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52549">
      <w:bodyDiv w:val="1"/>
      <w:marLeft w:val="0"/>
      <w:marRight w:val="0"/>
      <w:marTop w:val="0"/>
      <w:marBottom w:val="0"/>
      <w:divBdr>
        <w:top w:val="none" w:sz="0" w:space="0" w:color="auto"/>
        <w:left w:val="none" w:sz="0" w:space="0" w:color="auto"/>
        <w:bottom w:val="none" w:sz="0" w:space="0" w:color="auto"/>
        <w:right w:val="none" w:sz="0" w:space="0" w:color="auto"/>
      </w:divBdr>
      <w:divsChild>
        <w:div w:id="379861965">
          <w:marLeft w:val="0"/>
          <w:marRight w:val="0"/>
          <w:marTop w:val="0"/>
          <w:marBottom w:val="0"/>
          <w:divBdr>
            <w:top w:val="none" w:sz="0" w:space="0" w:color="auto"/>
            <w:left w:val="none" w:sz="0" w:space="0" w:color="auto"/>
            <w:bottom w:val="none" w:sz="0" w:space="0" w:color="auto"/>
            <w:right w:val="none" w:sz="0" w:space="0" w:color="auto"/>
          </w:divBdr>
          <w:divsChild>
            <w:div w:id="1956404671">
              <w:marLeft w:val="0"/>
              <w:marRight w:val="0"/>
              <w:marTop w:val="0"/>
              <w:marBottom w:val="0"/>
              <w:divBdr>
                <w:top w:val="none" w:sz="0" w:space="0" w:color="auto"/>
                <w:left w:val="none" w:sz="0" w:space="0" w:color="auto"/>
                <w:bottom w:val="none" w:sz="0" w:space="0" w:color="auto"/>
                <w:right w:val="none" w:sz="0" w:space="0" w:color="auto"/>
              </w:divBdr>
              <w:divsChild>
                <w:div w:id="2100784959">
                  <w:marLeft w:val="0"/>
                  <w:marRight w:val="0"/>
                  <w:marTop w:val="0"/>
                  <w:marBottom w:val="0"/>
                  <w:divBdr>
                    <w:top w:val="none" w:sz="0" w:space="0" w:color="auto"/>
                    <w:left w:val="none" w:sz="0" w:space="0" w:color="auto"/>
                    <w:bottom w:val="none" w:sz="0" w:space="0" w:color="auto"/>
                    <w:right w:val="none" w:sz="0" w:space="0" w:color="auto"/>
                  </w:divBdr>
                  <w:divsChild>
                    <w:div w:id="1793137232">
                      <w:marLeft w:val="0"/>
                      <w:marRight w:val="0"/>
                      <w:marTop w:val="0"/>
                      <w:marBottom w:val="0"/>
                      <w:divBdr>
                        <w:top w:val="none" w:sz="0" w:space="0" w:color="auto"/>
                        <w:left w:val="none" w:sz="0" w:space="0" w:color="auto"/>
                        <w:bottom w:val="none" w:sz="0" w:space="0" w:color="auto"/>
                        <w:right w:val="none" w:sz="0" w:space="0" w:color="auto"/>
                      </w:divBdr>
                      <w:divsChild>
                        <w:div w:id="1751851805">
                          <w:marLeft w:val="0"/>
                          <w:marRight w:val="0"/>
                          <w:marTop w:val="0"/>
                          <w:marBottom w:val="0"/>
                          <w:divBdr>
                            <w:top w:val="none" w:sz="0" w:space="0" w:color="auto"/>
                            <w:left w:val="none" w:sz="0" w:space="0" w:color="auto"/>
                            <w:bottom w:val="none" w:sz="0" w:space="0" w:color="auto"/>
                            <w:right w:val="none" w:sz="0" w:space="0" w:color="auto"/>
                          </w:divBdr>
                          <w:divsChild>
                            <w:div w:id="1222209350">
                              <w:marLeft w:val="0"/>
                              <w:marRight w:val="0"/>
                              <w:marTop w:val="0"/>
                              <w:marBottom w:val="0"/>
                              <w:divBdr>
                                <w:top w:val="none" w:sz="0" w:space="0" w:color="auto"/>
                                <w:left w:val="none" w:sz="0" w:space="0" w:color="auto"/>
                                <w:bottom w:val="none" w:sz="0" w:space="0" w:color="auto"/>
                                <w:right w:val="none" w:sz="0" w:space="0" w:color="auto"/>
                              </w:divBdr>
                              <w:divsChild>
                                <w:div w:id="1431120744">
                                  <w:marLeft w:val="0"/>
                                  <w:marRight w:val="0"/>
                                  <w:marTop w:val="0"/>
                                  <w:marBottom w:val="0"/>
                                  <w:divBdr>
                                    <w:top w:val="none" w:sz="0" w:space="0" w:color="auto"/>
                                    <w:left w:val="none" w:sz="0" w:space="0" w:color="auto"/>
                                    <w:bottom w:val="none" w:sz="0" w:space="0" w:color="auto"/>
                                    <w:right w:val="none" w:sz="0" w:space="0" w:color="auto"/>
                                  </w:divBdr>
                                  <w:divsChild>
                                    <w:div w:id="1210915687">
                                      <w:marLeft w:val="0"/>
                                      <w:marRight w:val="0"/>
                                      <w:marTop w:val="0"/>
                                      <w:marBottom w:val="0"/>
                                      <w:divBdr>
                                        <w:top w:val="none" w:sz="0" w:space="0" w:color="auto"/>
                                        <w:left w:val="none" w:sz="0" w:space="0" w:color="auto"/>
                                        <w:bottom w:val="none" w:sz="0" w:space="0" w:color="auto"/>
                                        <w:right w:val="none" w:sz="0" w:space="0" w:color="auto"/>
                                      </w:divBdr>
                                      <w:divsChild>
                                        <w:div w:id="2064281365">
                                          <w:marLeft w:val="0"/>
                                          <w:marRight w:val="0"/>
                                          <w:marTop w:val="0"/>
                                          <w:marBottom w:val="0"/>
                                          <w:divBdr>
                                            <w:top w:val="none" w:sz="0" w:space="0" w:color="auto"/>
                                            <w:left w:val="none" w:sz="0" w:space="0" w:color="auto"/>
                                            <w:bottom w:val="none" w:sz="0" w:space="0" w:color="auto"/>
                                            <w:right w:val="none" w:sz="0" w:space="0" w:color="auto"/>
                                          </w:divBdr>
                                          <w:divsChild>
                                            <w:div w:id="2055883377">
                                              <w:marLeft w:val="0"/>
                                              <w:marRight w:val="0"/>
                                              <w:marTop w:val="0"/>
                                              <w:marBottom w:val="0"/>
                                              <w:divBdr>
                                                <w:top w:val="none" w:sz="0" w:space="0" w:color="auto"/>
                                                <w:left w:val="none" w:sz="0" w:space="0" w:color="auto"/>
                                                <w:bottom w:val="none" w:sz="0" w:space="0" w:color="auto"/>
                                                <w:right w:val="none" w:sz="0" w:space="0" w:color="auto"/>
                                              </w:divBdr>
                                            </w:div>
                                          </w:divsChild>
                                        </w:div>
                                        <w:div w:id="885605350">
                                          <w:marLeft w:val="0"/>
                                          <w:marRight w:val="0"/>
                                          <w:marTop w:val="0"/>
                                          <w:marBottom w:val="0"/>
                                          <w:divBdr>
                                            <w:top w:val="none" w:sz="0" w:space="0" w:color="auto"/>
                                            <w:left w:val="none" w:sz="0" w:space="0" w:color="auto"/>
                                            <w:bottom w:val="none" w:sz="0" w:space="0" w:color="auto"/>
                                            <w:right w:val="none" w:sz="0" w:space="0" w:color="auto"/>
                                          </w:divBdr>
                                          <w:divsChild>
                                            <w:div w:id="1216311569">
                                              <w:marLeft w:val="0"/>
                                              <w:marRight w:val="0"/>
                                              <w:marTop w:val="0"/>
                                              <w:marBottom w:val="0"/>
                                              <w:divBdr>
                                                <w:top w:val="none" w:sz="0" w:space="0" w:color="auto"/>
                                                <w:left w:val="none" w:sz="0" w:space="0" w:color="auto"/>
                                                <w:bottom w:val="none" w:sz="0" w:space="0" w:color="auto"/>
                                                <w:right w:val="none" w:sz="0" w:space="0" w:color="auto"/>
                                              </w:divBdr>
                                            </w:div>
                                          </w:divsChild>
                                        </w:div>
                                        <w:div w:id="330909268">
                                          <w:marLeft w:val="0"/>
                                          <w:marRight w:val="0"/>
                                          <w:marTop w:val="0"/>
                                          <w:marBottom w:val="0"/>
                                          <w:divBdr>
                                            <w:top w:val="none" w:sz="0" w:space="0" w:color="auto"/>
                                            <w:left w:val="none" w:sz="0" w:space="0" w:color="auto"/>
                                            <w:bottom w:val="none" w:sz="0" w:space="0" w:color="auto"/>
                                            <w:right w:val="none" w:sz="0" w:space="0" w:color="auto"/>
                                          </w:divBdr>
                                          <w:divsChild>
                                            <w:div w:id="1212426363">
                                              <w:marLeft w:val="0"/>
                                              <w:marRight w:val="0"/>
                                              <w:marTop w:val="0"/>
                                              <w:marBottom w:val="0"/>
                                              <w:divBdr>
                                                <w:top w:val="none" w:sz="0" w:space="0" w:color="auto"/>
                                                <w:left w:val="none" w:sz="0" w:space="0" w:color="auto"/>
                                                <w:bottom w:val="none" w:sz="0" w:space="0" w:color="auto"/>
                                                <w:right w:val="none" w:sz="0" w:space="0" w:color="auto"/>
                                              </w:divBdr>
                                            </w:div>
                                          </w:divsChild>
                                        </w:div>
                                        <w:div w:id="1530021878">
                                          <w:marLeft w:val="0"/>
                                          <w:marRight w:val="0"/>
                                          <w:marTop w:val="0"/>
                                          <w:marBottom w:val="0"/>
                                          <w:divBdr>
                                            <w:top w:val="none" w:sz="0" w:space="0" w:color="auto"/>
                                            <w:left w:val="none" w:sz="0" w:space="0" w:color="auto"/>
                                            <w:bottom w:val="none" w:sz="0" w:space="0" w:color="auto"/>
                                            <w:right w:val="none" w:sz="0" w:space="0" w:color="auto"/>
                                          </w:divBdr>
                                          <w:divsChild>
                                            <w:div w:id="75832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757023">
                          <w:marLeft w:val="0"/>
                          <w:marRight w:val="0"/>
                          <w:marTop w:val="0"/>
                          <w:marBottom w:val="0"/>
                          <w:divBdr>
                            <w:top w:val="none" w:sz="0" w:space="0" w:color="auto"/>
                            <w:left w:val="none" w:sz="0" w:space="0" w:color="auto"/>
                            <w:bottom w:val="none" w:sz="0" w:space="0" w:color="auto"/>
                            <w:right w:val="none" w:sz="0" w:space="0" w:color="auto"/>
                          </w:divBdr>
                          <w:divsChild>
                            <w:div w:id="308174745">
                              <w:marLeft w:val="0"/>
                              <w:marRight w:val="0"/>
                              <w:marTop w:val="0"/>
                              <w:marBottom w:val="0"/>
                              <w:divBdr>
                                <w:top w:val="none" w:sz="0" w:space="0" w:color="auto"/>
                                <w:left w:val="none" w:sz="0" w:space="0" w:color="auto"/>
                                <w:bottom w:val="none" w:sz="0" w:space="0" w:color="auto"/>
                                <w:right w:val="none" w:sz="0" w:space="0" w:color="auto"/>
                              </w:divBdr>
                              <w:divsChild>
                                <w:div w:id="7532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74482">
          <w:marLeft w:val="0"/>
          <w:marRight w:val="0"/>
          <w:marTop w:val="0"/>
          <w:marBottom w:val="0"/>
          <w:divBdr>
            <w:top w:val="none" w:sz="0" w:space="0" w:color="auto"/>
            <w:left w:val="none" w:sz="0" w:space="0" w:color="auto"/>
            <w:bottom w:val="none" w:sz="0" w:space="0" w:color="auto"/>
            <w:right w:val="none" w:sz="0" w:space="0" w:color="auto"/>
          </w:divBdr>
          <w:divsChild>
            <w:div w:id="810287711">
              <w:marLeft w:val="0"/>
              <w:marRight w:val="0"/>
              <w:marTop w:val="0"/>
              <w:marBottom w:val="0"/>
              <w:divBdr>
                <w:top w:val="none" w:sz="0" w:space="0" w:color="auto"/>
                <w:left w:val="none" w:sz="0" w:space="0" w:color="auto"/>
                <w:bottom w:val="none" w:sz="0" w:space="0" w:color="auto"/>
                <w:right w:val="none" w:sz="0" w:space="0" w:color="auto"/>
              </w:divBdr>
              <w:divsChild>
                <w:div w:id="502086061">
                  <w:marLeft w:val="0"/>
                  <w:marRight w:val="0"/>
                  <w:marTop w:val="0"/>
                  <w:marBottom w:val="0"/>
                  <w:divBdr>
                    <w:top w:val="none" w:sz="0" w:space="0" w:color="auto"/>
                    <w:left w:val="none" w:sz="0" w:space="0" w:color="auto"/>
                    <w:bottom w:val="none" w:sz="0" w:space="0" w:color="auto"/>
                    <w:right w:val="none" w:sz="0" w:space="0" w:color="auto"/>
                  </w:divBdr>
                  <w:divsChild>
                    <w:div w:id="1557812888">
                      <w:marLeft w:val="0"/>
                      <w:marRight w:val="0"/>
                      <w:marTop w:val="0"/>
                      <w:marBottom w:val="0"/>
                      <w:divBdr>
                        <w:top w:val="none" w:sz="0" w:space="0" w:color="auto"/>
                        <w:left w:val="none" w:sz="0" w:space="0" w:color="auto"/>
                        <w:bottom w:val="none" w:sz="0" w:space="0" w:color="auto"/>
                        <w:right w:val="none" w:sz="0" w:space="0" w:color="auto"/>
                      </w:divBdr>
                      <w:divsChild>
                        <w:div w:id="760370721">
                          <w:marLeft w:val="0"/>
                          <w:marRight w:val="0"/>
                          <w:marTop w:val="0"/>
                          <w:marBottom w:val="0"/>
                          <w:divBdr>
                            <w:top w:val="none" w:sz="0" w:space="0" w:color="auto"/>
                            <w:left w:val="none" w:sz="0" w:space="0" w:color="auto"/>
                            <w:bottom w:val="none" w:sz="0" w:space="0" w:color="auto"/>
                            <w:right w:val="none" w:sz="0" w:space="0" w:color="auto"/>
                          </w:divBdr>
                          <w:divsChild>
                            <w:div w:id="1574200118">
                              <w:marLeft w:val="0"/>
                              <w:marRight w:val="0"/>
                              <w:marTop w:val="0"/>
                              <w:marBottom w:val="0"/>
                              <w:divBdr>
                                <w:top w:val="none" w:sz="0" w:space="0" w:color="auto"/>
                                <w:left w:val="none" w:sz="0" w:space="0" w:color="auto"/>
                                <w:bottom w:val="none" w:sz="0" w:space="0" w:color="auto"/>
                                <w:right w:val="none" w:sz="0" w:space="0" w:color="auto"/>
                              </w:divBdr>
                              <w:divsChild>
                                <w:div w:id="1852252888">
                                  <w:marLeft w:val="0"/>
                                  <w:marRight w:val="0"/>
                                  <w:marTop w:val="0"/>
                                  <w:marBottom w:val="0"/>
                                  <w:divBdr>
                                    <w:top w:val="none" w:sz="0" w:space="0" w:color="auto"/>
                                    <w:left w:val="none" w:sz="0" w:space="0" w:color="auto"/>
                                    <w:bottom w:val="none" w:sz="0" w:space="0" w:color="auto"/>
                                    <w:right w:val="none" w:sz="0" w:space="0" w:color="auto"/>
                                  </w:divBdr>
                                  <w:divsChild>
                                    <w:div w:id="955793849">
                                      <w:marLeft w:val="0"/>
                                      <w:marRight w:val="0"/>
                                      <w:marTop w:val="0"/>
                                      <w:marBottom w:val="0"/>
                                      <w:divBdr>
                                        <w:top w:val="none" w:sz="0" w:space="0" w:color="auto"/>
                                        <w:left w:val="none" w:sz="0" w:space="0" w:color="auto"/>
                                        <w:bottom w:val="none" w:sz="0" w:space="0" w:color="auto"/>
                                        <w:right w:val="none" w:sz="0" w:space="0" w:color="auto"/>
                                      </w:divBdr>
                                      <w:divsChild>
                                        <w:div w:id="1400789166">
                                          <w:marLeft w:val="0"/>
                                          <w:marRight w:val="0"/>
                                          <w:marTop w:val="0"/>
                                          <w:marBottom w:val="0"/>
                                          <w:divBdr>
                                            <w:top w:val="none" w:sz="0" w:space="0" w:color="auto"/>
                                            <w:left w:val="none" w:sz="0" w:space="0" w:color="auto"/>
                                            <w:bottom w:val="none" w:sz="0" w:space="0" w:color="auto"/>
                                            <w:right w:val="none" w:sz="0" w:space="0" w:color="auto"/>
                                          </w:divBdr>
                                          <w:divsChild>
                                            <w:div w:id="13974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741862">
          <w:marLeft w:val="0"/>
          <w:marRight w:val="0"/>
          <w:marTop w:val="0"/>
          <w:marBottom w:val="0"/>
          <w:divBdr>
            <w:top w:val="none" w:sz="0" w:space="0" w:color="auto"/>
            <w:left w:val="none" w:sz="0" w:space="0" w:color="auto"/>
            <w:bottom w:val="none" w:sz="0" w:space="0" w:color="auto"/>
            <w:right w:val="none" w:sz="0" w:space="0" w:color="auto"/>
          </w:divBdr>
          <w:divsChild>
            <w:div w:id="226841596">
              <w:marLeft w:val="0"/>
              <w:marRight w:val="0"/>
              <w:marTop w:val="0"/>
              <w:marBottom w:val="0"/>
              <w:divBdr>
                <w:top w:val="none" w:sz="0" w:space="0" w:color="auto"/>
                <w:left w:val="none" w:sz="0" w:space="0" w:color="auto"/>
                <w:bottom w:val="none" w:sz="0" w:space="0" w:color="auto"/>
                <w:right w:val="none" w:sz="0" w:space="0" w:color="auto"/>
              </w:divBdr>
              <w:divsChild>
                <w:div w:id="1163862252">
                  <w:marLeft w:val="0"/>
                  <w:marRight w:val="0"/>
                  <w:marTop w:val="0"/>
                  <w:marBottom w:val="0"/>
                  <w:divBdr>
                    <w:top w:val="none" w:sz="0" w:space="0" w:color="auto"/>
                    <w:left w:val="none" w:sz="0" w:space="0" w:color="auto"/>
                    <w:bottom w:val="none" w:sz="0" w:space="0" w:color="auto"/>
                    <w:right w:val="none" w:sz="0" w:space="0" w:color="auto"/>
                  </w:divBdr>
                  <w:divsChild>
                    <w:div w:id="1762603317">
                      <w:marLeft w:val="0"/>
                      <w:marRight w:val="0"/>
                      <w:marTop w:val="0"/>
                      <w:marBottom w:val="0"/>
                      <w:divBdr>
                        <w:top w:val="none" w:sz="0" w:space="0" w:color="auto"/>
                        <w:left w:val="none" w:sz="0" w:space="0" w:color="auto"/>
                        <w:bottom w:val="none" w:sz="0" w:space="0" w:color="auto"/>
                        <w:right w:val="none" w:sz="0" w:space="0" w:color="auto"/>
                      </w:divBdr>
                      <w:divsChild>
                        <w:div w:id="1546986771">
                          <w:marLeft w:val="0"/>
                          <w:marRight w:val="0"/>
                          <w:marTop w:val="0"/>
                          <w:marBottom w:val="0"/>
                          <w:divBdr>
                            <w:top w:val="none" w:sz="0" w:space="0" w:color="auto"/>
                            <w:left w:val="none" w:sz="0" w:space="0" w:color="auto"/>
                            <w:bottom w:val="none" w:sz="0" w:space="0" w:color="auto"/>
                            <w:right w:val="none" w:sz="0" w:space="0" w:color="auto"/>
                          </w:divBdr>
                          <w:divsChild>
                            <w:div w:id="1243835439">
                              <w:marLeft w:val="0"/>
                              <w:marRight w:val="0"/>
                              <w:marTop w:val="0"/>
                              <w:marBottom w:val="0"/>
                              <w:divBdr>
                                <w:top w:val="none" w:sz="0" w:space="0" w:color="auto"/>
                                <w:left w:val="none" w:sz="0" w:space="0" w:color="auto"/>
                                <w:bottom w:val="none" w:sz="0" w:space="0" w:color="auto"/>
                                <w:right w:val="none" w:sz="0" w:space="0" w:color="auto"/>
                              </w:divBdr>
                              <w:divsChild>
                                <w:div w:id="1365593606">
                                  <w:marLeft w:val="0"/>
                                  <w:marRight w:val="0"/>
                                  <w:marTop w:val="0"/>
                                  <w:marBottom w:val="0"/>
                                  <w:divBdr>
                                    <w:top w:val="none" w:sz="0" w:space="0" w:color="auto"/>
                                    <w:left w:val="none" w:sz="0" w:space="0" w:color="auto"/>
                                    <w:bottom w:val="none" w:sz="0" w:space="0" w:color="auto"/>
                                    <w:right w:val="none" w:sz="0" w:space="0" w:color="auto"/>
                                  </w:divBdr>
                                  <w:divsChild>
                                    <w:div w:id="1016269430">
                                      <w:marLeft w:val="0"/>
                                      <w:marRight w:val="0"/>
                                      <w:marTop w:val="0"/>
                                      <w:marBottom w:val="0"/>
                                      <w:divBdr>
                                        <w:top w:val="none" w:sz="0" w:space="0" w:color="auto"/>
                                        <w:left w:val="none" w:sz="0" w:space="0" w:color="auto"/>
                                        <w:bottom w:val="none" w:sz="0" w:space="0" w:color="auto"/>
                                        <w:right w:val="none" w:sz="0" w:space="0" w:color="auto"/>
                                      </w:divBdr>
                                      <w:divsChild>
                                        <w:div w:id="839547354">
                                          <w:marLeft w:val="0"/>
                                          <w:marRight w:val="0"/>
                                          <w:marTop w:val="0"/>
                                          <w:marBottom w:val="0"/>
                                          <w:divBdr>
                                            <w:top w:val="none" w:sz="0" w:space="0" w:color="auto"/>
                                            <w:left w:val="none" w:sz="0" w:space="0" w:color="auto"/>
                                            <w:bottom w:val="none" w:sz="0" w:space="0" w:color="auto"/>
                                            <w:right w:val="none" w:sz="0" w:space="0" w:color="auto"/>
                                          </w:divBdr>
                                          <w:divsChild>
                                            <w:div w:id="1647469620">
                                              <w:marLeft w:val="0"/>
                                              <w:marRight w:val="0"/>
                                              <w:marTop w:val="0"/>
                                              <w:marBottom w:val="0"/>
                                              <w:divBdr>
                                                <w:top w:val="none" w:sz="0" w:space="0" w:color="auto"/>
                                                <w:left w:val="none" w:sz="0" w:space="0" w:color="auto"/>
                                                <w:bottom w:val="none" w:sz="0" w:space="0" w:color="auto"/>
                                                <w:right w:val="none" w:sz="0" w:space="0" w:color="auto"/>
                                              </w:divBdr>
                                            </w:div>
                                          </w:divsChild>
                                        </w:div>
                                        <w:div w:id="1180243338">
                                          <w:marLeft w:val="0"/>
                                          <w:marRight w:val="0"/>
                                          <w:marTop w:val="0"/>
                                          <w:marBottom w:val="0"/>
                                          <w:divBdr>
                                            <w:top w:val="none" w:sz="0" w:space="0" w:color="auto"/>
                                            <w:left w:val="none" w:sz="0" w:space="0" w:color="auto"/>
                                            <w:bottom w:val="none" w:sz="0" w:space="0" w:color="auto"/>
                                            <w:right w:val="none" w:sz="0" w:space="0" w:color="auto"/>
                                          </w:divBdr>
                                          <w:divsChild>
                                            <w:div w:id="1191801515">
                                              <w:marLeft w:val="0"/>
                                              <w:marRight w:val="0"/>
                                              <w:marTop w:val="0"/>
                                              <w:marBottom w:val="0"/>
                                              <w:divBdr>
                                                <w:top w:val="none" w:sz="0" w:space="0" w:color="auto"/>
                                                <w:left w:val="none" w:sz="0" w:space="0" w:color="auto"/>
                                                <w:bottom w:val="none" w:sz="0" w:space="0" w:color="auto"/>
                                                <w:right w:val="none" w:sz="0" w:space="0" w:color="auto"/>
                                              </w:divBdr>
                                            </w:div>
                                          </w:divsChild>
                                        </w:div>
                                        <w:div w:id="1722947153">
                                          <w:marLeft w:val="0"/>
                                          <w:marRight w:val="0"/>
                                          <w:marTop w:val="0"/>
                                          <w:marBottom w:val="0"/>
                                          <w:divBdr>
                                            <w:top w:val="none" w:sz="0" w:space="0" w:color="auto"/>
                                            <w:left w:val="none" w:sz="0" w:space="0" w:color="auto"/>
                                            <w:bottom w:val="none" w:sz="0" w:space="0" w:color="auto"/>
                                            <w:right w:val="none" w:sz="0" w:space="0" w:color="auto"/>
                                          </w:divBdr>
                                          <w:divsChild>
                                            <w:div w:id="1278490977">
                                              <w:marLeft w:val="0"/>
                                              <w:marRight w:val="0"/>
                                              <w:marTop w:val="0"/>
                                              <w:marBottom w:val="0"/>
                                              <w:divBdr>
                                                <w:top w:val="none" w:sz="0" w:space="0" w:color="auto"/>
                                                <w:left w:val="none" w:sz="0" w:space="0" w:color="auto"/>
                                                <w:bottom w:val="none" w:sz="0" w:space="0" w:color="auto"/>
                                                <w:right w:val="none" w:sz="0" w:space="0" w:color="auto"/>
                                              </w:divBdr>
                                            </w:div>
                                          </w:divsChild>
                                        </w:div>
                                        <w:div w:id="1783187008">
                                          <w:marLeft w:val="0"/>
                                          <w:marRight w:val="0"/>
                                          <w:marTop w:val="0"/>
                                          <w:marBottom w:val="0"/>
                                          <w:divBdr>
                                            <w:top w:val="none" w:sz="0" w:space="0" w:color="auto"/>
                                            <w:left w:val="none" w:sz="0" w:space="0" w:color="auto"/>
                                            <w:bottom w:val="none" w:sz="0" w:space="0" w:color="auto"/>
                                            <w:right w:val="none" w:sz="0" w:space="0" w:color="auto"/>
                                          </w:divBdr>
                                          <w:divsChild>
                                            <w:div w:id="7339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4997992">
      <w:bodyDiv w:val="1"/>
      <w:marLeft w:val="0"/>
      <w:marRight w:val="0"/>
      <w:marTop w:val="0"/>
      <w:marBottom w:val="0"/>
      <w:divBdr>
        <w:top w:val="none" w:sz="0" w:space="0" w:color="auto"/>
        <w:left w:val="none" w:sz="0" w:space="0" w:color="auto"/>
        <w:bottom w:val="none" w:sz="0" w:space="0" w:color="auto"/>
        <w:right w:val="none" w:sz="0" w:space="0" w:color="auto"/>
      </w:divBdr>
      <w:divsChild>
        <w:div w:id="1488668313">
          <w:marLeft w:val="0"/>
          <w:marRight w:val="0"/>
          <w:marTop w:val="0"/>
          <w:marBottom w:val="0"/>
          <w:divBdr>
            <w:top w:val="none" w:sz="0" w:space="0" w:color="auto"/>
            <w:left w:val="none" w:sz="0" w:space="0" w:color="auto"/>
            <w:bottom w:val="none" w:sz="0" w:space="0" w:color="auto"/>
            <w:right w:val="none" w:sz="0" w:space="0" w:color="auto"/>
          </w:divBdr>
          <w:divsChild>
            <w:div w:id="1687360712">
              <w:marLeft w:val="0"/>
              <w:marRight w:val="0"/>
              <w:marTop w:val="0"/>
              <w:marBottom w:val="0"/>
              <w:divBdr>
                <w:top w:val="none" w:sz="0" w:space="0" w:color="auto"/>
                <w:left w:val="none" w:sz="0" w:space="0" w:color="auto"/>
                <w:bottom w:val="none" w:sz="0" w:space="0" w:color="auto"/>
                <w:right w:val="none" w:sz="0" w:space="0" w:color="auto"/>
              </w:divBdr>
            </w:div>
          </w:divsChild>
        </w:div>
        <w:div w:id="76682031">
          <w:marLeft w:val="0"/>
          <w:marRight w:val="0"/>
          <w:marTop w:val="0"/>
          <w:marBottom w:val="0"/>
          <w:divBdr>
            <w:top w:val="none" w:sz="0" w:space="0" w:color="auto"/>
            <w:left w:val="none" w:sz="0" w:space="0" w:color="auto"/>
            <w:bottom w:val="none" w:sz="0" w:space="0" w:color="auto"/>
            <w:right w:val="none" w:sz="0" w:space="0" w:color="auto"/>
          </w:divBdr>
          <w:divsChild>
            <w:div w:id="492449358">
              <w:marLeft w:val="0"/>
              <w:marRight w:val="0"/>
              <w:marTop w:val="0"/>
              <w:marBottom w:val="0"/>
              <w:divBdr>
                <w:top w:val="none" w:sz="0" w:space="0" w:color="auto"/>
                <w:left w:val="none" w:sz="0" w:space="0" w:color="auto"/>
                <w:bottom w:val="none" w:sz="0" w:space="0" w:color="auto"/>
                <w:right w:val="none" w:sz="0" w:space="0" w:color="auto"/>
              </w:divBdr>
            </w:div>
          </w:divsChild>
        </w:div>
        <w:div w:id="381096856">
          <w:marLeft w:val="0"/>
          <w:marRight w:val="0"/>
          <w:marTop w:val="0"/>
          <w:marBottom w:val="0"/>
          <w:divBdr>
            <w:top w:val="none" w:sz="0" w:space="0" w:color="auto"/>
            <w:left w:val="none" w:sz="0" w:space="0" w:color="auto"/>
            <w:bottom w:val="none" w:sz="0" w:space="0" w:color="auto"/>
            <w:right w:val="none" w:sz="0" w:space="0" w:color="auto"/>
          </w:divBdr>
          <w:divsChild>
            <w:div w:id="478225561">
              <w:marLeft w:val="0"/>
              <w:marRight w:val="0"/>
              <w:marTop w:val="0"/>
              <w:marBottom w:val="0"/>
              <w:divBdr>
                <w:top w:val="none" w:sz="0" w:space="0" w:color="auto"/>
                <w:left w:val="none" w:sz="0" w:space="0" w:color="auto"/>
                <w:bottom w:val="none" w:sz="0" w:space="0" w:color="auto"/>
                <w:right w:val="none" w:sz="0" w:space="0" w:color="auto"/>
              </w:divBdr>
            </w:div>
          </w:divsChild>
        </w:div>
        <w:div w:id="888565089">
          <w:marLeft w:val="0"/>
          <w:marRight w:val="0"/>
          <w:marTop w:val="0"/>
          <w:marBottom w:val="0"/>
          <w:divBdr>
            <w:top w:val="none" w:sz="0" w:space="0" w:color="auto"/>
            <w:left w:val="none" w:sz="0" w:space="0" w:color="auto"/>
            <w:bottom w:val="none" w:sz="0" w:space="0" w:color="auto"/>
            <w:right w:val="none" w:sz="0" w:space="0" w:color="auto"/>
          </w:divBdr>
          <w:divsChild>
            <w:div w:id="2957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1259">
      <w:bodyDiv w:val="1"/>
      <w:marLeft w:val="0"/>
      <w:marRight w:val="0"/>
      <w:marTop w:val="0"/>
      <w:marBottom w:val="0"/>
      <w:divBdr>
        <w:top w:val="none" w:sz="0" w:space="0" w:color="auto"/>
        <w:left w:val="none" w:sz="0" w:space="0" w:color="auto"/>
        <w:bottom w:val="none" w:sz="0" w:space="0" w:color="auto"/>
        <w:right w:val="none" w:sz="0" w:space="0" w:color="auto"/>
      </w:divBdr>
      <w:divsChild>
        <w:div w:id="637807457">
          <w:marLeft w:val="0"/>
          <w:marRight w:val="0"/>
          <w:marTop w:val="0"/>
          <w:marBottom w:val="0"/>
          <w:divBdr>
            <w:top w:val="none" w:sz="0" w:space="0" w:color="auto"/>
            <w:left w:val="none" w:sz="0" w:space="0" w:color="auto"/>
            <w:bottom w:val="none" w:sz="0" w:space="0" w:color="auto"/>
            <w:right w:val="none" w:sz="0" w:space="0" w:color="auto"/>
          </w:divBdr>
          <w:divsChild>
            <w:div w:id="601569115">
              <w:marLeft w:val="0"/>
              <w:marRight w:val="0"/>
              <w:marTop w:val="0"/>
              <w:marBottom w:val="0"/>
              <w:divBdr>
                <w:top w:val="none" w:sz="0" w:space="0" w:color="auto"/>
                <w:left w:val="none" w:sz="0" w:space="0" w:color="auto"/>
                <w:bottom w:val="none" w:sz="0" w:space="0" w:color="auto"/>
                <w:right w:val="none" w:sz="0" w:space="0" w:color="auto"/>
              </w:divBdr>
              <w:divsChild>
                <w:div w:id="1679648249">
                  <w:marLeft w:val="0"/>
                  <w:marRight w:val="0"/>
                  <w:marTop w:val="0"/>
                  <w:marBottom w:val="0"/>
                  <w:divBdr>
                    <w:top w:val="none" w:sz="0" w:space="0" w:color="auto"/>
                    <w:left w:val="none" w:sz="0" w:space="0" w:color="auto"/>
                    <w:bottom w:val="none" w:sz="0" w:space="0" w:color="auto"/>
                    <w:right w:val="none" w:sz="0" w:space="0" w:color="auto"/>
                  </w:divBdr>
                  <w:divsChild>
                    <w:div w:id="1235360602">
                      <w:marLeft w:val="0"/>
                      <w:marRight w:val="0"/>
                      <w:marTop w:val="0"/>
                      <w:marBottom w:val="0"/>
                      <w:divBdr>
                        <w:top w:val="none" w:sz="0" w:space="0" w:color="auto"/>
                        <w:left w:val="none" w:sz="0" w:space="0" w:color="auto"/>
                        <w:bottom w:val="none" w:sz="0" w:space="0" w:color="auto"/>
                        <w:right w:val="none" w:sz="0" w:space="0" w:color="auto"/>
                      </w:divBdr>
                      <w:divsChild>
                        <w:div w:id="2023781662">
                          <w:marLeft w:val="0"/>
                          <w:marRight w:val="0"/>
                          <w:marTop w:val="0"/>
                          <w:marBottom w:val="0"/>
                          <w:divBdr>
                            <w:top w:val="none" w:sz="0" w:space="0" w:color="auto"/>
                            <w:left w:val="none" w:sz="0" w:space="0" w:color="auto"/>
                            <w:bottom w:val="none" w:sz="0" w:space="0" w:color="auto"/>
                            <w:right w:val="none" w:sz="0" w:space="0" w:color="auto"/>
                          </w:divBdr>
                          <w:divsChild>
                            <w:div w:id="435642398">
                              <w:marLeft w:val="0"/>
                              <w:marRight w:val="0"/>
                              <w:marTop w:val="0"/>
                              <w:marBottom w:val="0"/>
                              <w:divBdr>
                                <w:top w:val="none" w:sz="0" w:space="0" w:color="auto"/>
                                <w:left w:val="none" w:sz="0" w:space="0" w:color="auto"/>
                                <w:bottom w:val="none" w:sz="0" w:space="0" w:color="auto"/>
                                <w:right w:val="none" w:sz="0" w:space="0" w:color="auto"/>
                              </w:divBdr>
                              <w:divsChild>
                                <w:div w:id="1623923117">
                                  <w:marLeft w:val="0"/>
                                  <w:marRight w:val="0"/>
                                  <w:marTop w:val="0"/>
                                  <w:marBottom w:val="0"/>
                                  <w:divBdr>
                                    <w:top w:val="none" w:sz="0" w:space="0" w:color="auto"/>
                                    <w:left w:val="none" w:sz="0" w:space="0" w:color="auto"/>
                                    <w:bottom w:val="none" w:sz="0" w:space="0" w:color="auto"/>
                                    <w:right w:val="none" w:sz="0" w:space="0" w:color="auto"/>
                                  </w:divBdr>
                                  <w:divsChild>
                                    <w:div w:id="1615163182">
                                      <w:marLeft w:val="0"/>
                                      <w:marRight w:val="0"/>
                                      <w:marTop w:val="0"/>
                                      <w:marBottom w:val="0"/>
                                      <w:divBdr>
                                        <w:top w:val="none" w:sz="0" w:space="0" w:color="auto"/>
                                        <w:left w:val="none" w:sz="0" w:space="0" w:color="auto"/>
                                        <w:bottom w:val="none" w:sz="0" w:space="0" w:color="auto"/>
                                        <w:right w:val="none" w:sz="0" w:space="0" w:color="auto"/>
                                      </w:divBdr>
                                      <w:divsChild>
                                        <w:div w:id="1989508186">
                                          <w:marLeft w:val="0"/>
                                          <w:marRight w:val="0"/>
                                          <w:marTop w:val="0"/>
                                          <w:marBottom w:val="0"/>
                                          <w:divBdr>
                                            <w:top w:val="none" w:sz="0" w:space="0" w:color="auto"/>
                                            <w:left w:val="none" w:sz="0" w:space="0" w:color="auto"/>
                                            <w:bottom w:val="none" w:sz="0" w:space="0" w:color="auto"/>
                                            <w:right w:val="none" w:sz="0" w:space="0" w:color="auto"/>
                                          </w:divBdr>
                                          <w:divsChild>
                                            <w:div w:id="20562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703964">
                          <w:marLeft w:val="0"/>
                          <w:marRight w:val="0"/>
                          <w:marTop w:val="0"/>
                          <w:marBottom w:val="0"/>
                          <w:divBdr>
                            <w:top w:val="none" w:sz="0" w:space="0" w:color="auto"/>
                            <w:left w:val="none" w:sz="0" w:space="0" w:color="auto"/>
                            <w:bottom w:val="none" w:sz="0" w:space="0" w:color="auto"/>
                            <w:right w:val="none" w:sz="0" w:space="0" w:color="auto"/>
                          </w:divBdr>
                          <w:divsChild>
                            <w:div w:id="788627201">
                              <w:marLeft w:val="0"/>
                              <w:marRight w:val="0"/>
                              <w:marTop w:val="0"/>
                              <w:marBottom w:val="0"/>
                              <w:divBdr>
                                <w:top w:val="none" w:sz="0" w:space="0" w:color="auto"/>
                                <w:left w:val="none" w:sz="0" w:space="0" w:color="auto"/>
                                <w:bottom w:val="none" w:sz="0" w:space="0" w:color="auto"/>
                                <w:right w:val="none" w:sz="0" w:space="0" w:color="auto"/>
                              </w:divBdr>
                              <w:divsChild>
                                <w:div w:id="6860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2125">
          <w:marLeft w:val="0"/>
          <w:marRight w:val="0"/>
          <w:marTop w:val="0"/>
          <w:marBottom w:val="0"/>
          <w:divBdr>
            <w:top w:val="none" w:sz="0" w:space="0" w:color="auto"/>
            <w:left w:val="none" w:sz="0" w:space="0" w:color="auto"/>
            <w:bottom w:val="none" w:sz="0" w:space="0" w:color="auto"/>
            <w:right w:val="none" w:sz="0" w:space="0" w:color="auto"/>
          </w:divBdr>
          <w:divsChild>
            <w:div w:id="1183083691">
              <w:marLeft w:val="0"/>
              <w:marRight w:val="0"/>
              <w:marTop w:val="0"/>
              <w:marBottom w:val="0"/>
              <w:divBdr>
                <w:top w:val="none" w:sz="0" w:space="0" w:color="auto"/>
                <w:left w:val="none" w:sz="0" w:space="0" w:color="auto"/>
                <w:bottom w:val="none" w:sz="0" w:space="0" w:color="auto"/>
                <w:right w:val="none" w:sz="0" w:space="0" w:color="auto"/>
              </w:divBdr>
              <w:divsChild>
                <w:div w:id="1841001972">
                  <w:marLeft w:val="0"/>
                  <w:marRight w:val="0"/>
                  <w:marTop w:val="0"/>
                  <w:marBottom w:val="0"/>
                  <w:divBdr>
                    <w:top w:val="none" w:sz="0" w:space="0" w:color="auto"/>
                    <w:left w:val="none" w:sz="0" w:space="0" w:color="auto"/>
                    <w:bottom w:val="none" w:sz="0" w:space="0" w:color="auto"/>
                    <w:right w:val="none" w:sz="0" w:space="0" w:color="auto"/>
                  </w:divBdr>
                  <w:divsChild>
                    <w:div w:id="249629166">
                      <w:marLeft w:val="0"/>
                      <w:marRight w:val="0"/>
                      <w:marTop w:val="0"/>
                      <w:marBottom w:val="0"/>
                      <w:divBdr>
                        <w:top w:val="none" w:sz="0" w:space="0" w:color="auto"/>
                        <w:left w:val="none" w:sz="0" w:space="0" w:color="auto"/>
                        <w:bottom w:val="none" w:sz="0" w:space="0" w:color="auto"/>
                        <w:right w:val="none" w:sz="0" w:space="0" w:color="auto"/>
                      </w:divBdr>
                      <w:divsChild>
                        <w:div w:id="1583182242">
                          <w:marLeft w:val="0"/>
                          <w:marRight w:val="0"/>
                          <w:marTop w:val="0"/>
                          <w:marBottom w:val="0"/>
                          <w:divBdr>
                            <w:top w:val="none" w:sz="0" w:space="0" w:color="auto"/>
                            <w:left w:val="none" w:sz="0" w:space="0" w:color="auto"/>
                            <w:bottom w:val="none" w:sz="0" w:space="0" w:color="auto"/>
                            <w:right w:val="none" w:sz="0" w:space="0" w:color="auto"/>
                          </w:divBdr>
                          <w:divsChild>
                            <w:div w:id="621768507">
                              <w:marLeft w:val="0"/>
                              <w:marRight w:val="0"/>
                              <w:marTop w:val="0"/>
                              <w:marBottom w:val="0"/>
                              <w:divBdr>
                                <w:top w:val="none" w:sz="0" w:space="0" w:color="auto"/>
                                <w:left w:val="none" w:sz="0" w:space="0" w:color="auto"/>
                                <w:bottom w:val="none" w:sz="0" w:space="0" w:color="auto"/>
                                <w:right w:val="none" w:sz="0" w:space="0" w:color="auto"/>
                              </w:divBdr>
                              <w:divsChild>
                                <w:div w:id="422798474">
                                  <w:marLeft w:val="0"/>
                                  <w:marRight w:val="0"/>
                                  <w:marTop w:val="0"/>
                                  <w:marBottom w:val="0"/>
                                  <w:divBdr>
                                    <w:top w:val="none" w:sz="0" w:space="0" w:color="auto"/>
                                    <w:left w:val="none" w:sz="0" w:space="0" w:color="auto"/>
                                    <w:bottom w:val="none" w:sz="0" w:space="0" w:color="auto"/>
                                    <w:right w:val="none" w:sz="0" w:space="0" w:color="auto"/>
                                  </w:divBdr>
                                  <w:divsChild>
                                    <w:div w:id="1714618986">
                                      <w:marLeft w:val="0"/>
                                      <w:marRight w:val="0"/>
                                      <w:marTop w:val="0"/>
                                      <w:marBottom w:val="0"/>
                                      <w:divBdr>
                                        <w:top w:val="none" w:sz="0" w:space="0" w:color="auto"/>
                                        <w:left w:val="none" w:sz="0" w:space="0" w:color="auto"/>
                                        <w:bottom w:val="none" w:sz="0" w:space="0" w:color="auto"/>
                                        <w:right w:val="none" w:sz="0" w:space="0" w:color="auto"/>
                                      </w:divBdr>
                                      <w:divsChild>
                                        <w:div w:id="943920262">
                                          <w:marLeft w:val="0"/>
                                          <w:marRight w:val="0"/>
                                          <w:marTop w:val="0"/>
                                          <w:marBottom w:val="0"/>
                                          <w:divBdr>
                                            <w:top w:val="none" w:sz="0" w:space="0" w:color="auto"/>
                                            <w:left w:val="none" w:sz="0" w:space="0" w:color="auto"/>
                                            <w:bottom w:val="none" w:sz="0" w:space="0" w:color="auto"/>
                                            <w:right w:val="none" w:sz="0" w:space="0" w:color="auto"/>
                                          </w:divBdr>
                                          <w:divsChild>
                                            <w:div w:id="8483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499168">
          <w:marLeft w:val="0"/>
          <w:marRight w:val="0"/>
          <w:marTop w:val="0"/>
          <w:marBottom w:val="0"/>
          <w:divBdr>
            <w:top w:val="none" w:sz="0" w:space="0" w:color="auto"/>
            <w:left w:val="none" w:sz="0" w:space="0" w:color="auto"/>
            <w:bottom w:val="none" w:sz="0" w:space="0" w:color="auto"/>
            <w:right w:val="none" w:sz="0" w:space="0" w:color="auto"/>
          </w:divBdr>
          <w:divsChild>
            <w:div w:id="141430176">
              <w:marLeft w:val="0"/>
              <w:marRight w:val="0"/>
              <w:marTop w:val="0"/>
              <w:marBottom w:val="0"/>
              <w:divBdr>
                <w:top w:val="none" w:sz="0" w:space="0" w:color="auto"/>
                <w:left w:val="none" w:sz="0" w:space="0" w:color="auto"/>
                <w:bottom w:val="none" w:sz="0" w:space="0" w:color="auto"/>
                <w:right w:val="none" w:sz="0" w:space="0" w:color="auto"/>
              </w:divBdr>
              <w:divsChild>
                <w:div w:id="1689137689">
                  <w:marLeft w:val="0"/>
                  <w:marRight w:val="0"/>
                  <w:marTop w:val="0"/>
                  <w:marBottom w:val="0"/>
                  <w:divBdr>
                    <w:top w:val="none" w:sz="0" w:space="0" w:color="auto"/>
                    <w:left w:val="none" w:sz="0" w:space="0" w:color="auto"/>
                    <w:bottom w:val="none" w:sz="0" w:space="0" w:color="auto"/>
                    <w:right w:val="none" w:sz="0" w:space="0" w:color="auto"/>
                  </w:divBdr>
                  <w:divsChild>
                    <w:div w:id="866677303">
                      <w:marLeft w:val="0"/>
                      <w:marRight w:val="0"/>
                      <w:marTop w:val="0"/>
                      <w:marBottom w:val="0"/>
                      <w:divBdr>
                        <w:top w:val="none" w:sz="0" w:space="0" w:color="auto"/>
                        <w:left w:val="none" w:sz="0" w:space="0" w:color="auto"/>
                        <w:bottom w:val="none" w:sz="0" w:space="0" w:color="auto"/>
                        <w:right w:val="none" w:sz="0" w:space="0" w:color="auto"/>
                      </w:divBdr>
                      <w:divsChild>
                        <w:div w:id="1509905168">
                          <w:marLeft w:val="0"/>
                          <w:marRight w:val="0"/>
                          <w:marTop w:val="0"/>
                          <w:marBottom w:val="0"/>
                          <w:divBdr>
                            <w:top w:val="none" w:sz="0" w:space="0" w:color="auto"/>
                            <w:left w:val="none" w:sz="0" w:space="0" w:color="auto"/>
                            <w:bottom w:val="none" w:sz="0" w:space="0" w:color="auto"/>
                            <w:right w:val="none" w:sz="0" w:space="0" w:color="auto"/>
                          </w:divBdr>
                          <w:divsChild>
                            <w:div w:id="29887718">
                              <w:marLeft w:val="0"/>
                              <w:marRight w:val="0"/>
                              <w:marTop w:val="0"/>
                              <w:marBottom w:val="0"/>
                              <w:divBdr>
                                <w:top w:val="none" w:sz="0" w:space="0" w:color="auto"/>
                                <w:left w:val="none" w:sz="0" w:space="0" w:color="auto"/>
                                <w:bottom w:val="none" w:sz="0" w:space="0" w:color="auto"/>
                                <w:right w:val="none" w:sz="0" w:space="0" w:color="auto"/>
                              </w:divBdr>
                              <w:divsChild>
                                <w:div w:id="1553539668">
                                  <w:marLeft w:val="0"/>
                                  <w:marRight w:val="0"/>
                                  <w:marTop w:val="0"/>
                                  <w:marBottom w:val="0"/>
                                  <w:divBdr>
                                    <w:top w:val="none" w:sz="0" w:space="0" w:color="auto"/>
                                    <w:left w:val="none" w:sz="0" w:space="0" w:color="auto"/>
                                    <w:bottom w:val="none" w:sz="0" w:space="0" w:color="auto"/>
                                    <w:right w:val="none" w:sz="0" w:space="0" w:color="auto"/>
                                  </w:divBdr>
                                  <w:divsChild>
                                    <w:div w:id="1965228898">
                                      <w:marLeft w:val="0"/>
                                      <w:marRight w:val="0"/>
                                      <w:marTop w:val="0"/>
                                      <w:marBottom w:val="0"/>
                                      <w:divBdr>
                                        <w:top w:val="none" w:sz="0" w:space="0" w:color="auto"/>
                                        <w:left w:val="none" w:sz="0" w:space="0" w:color="auto"/>
                                        <w:bottom w:val="none" w:sz="0" w:space="0" w:color="auto"/>
                                        <w:right w:val="none" w:sz="0" w:space="0" w:color="auto"/>
                                      </w:divBdr>
                                      <w:divsChild>
                                        <w:div w:id="1739208144">
                                          <w:marLeft w:val="0"/>
                                          <w:marRight w:val="0"/>
                                          <w:marTop w:val="0"/>
                                          <w:marBottom w:val="0"/>
                                          <w:divBdr>
                                            <w:top w:val="none" w:sz="0" w:space="0" w:color="auto"/>
                                            <w:left w:val="none" w:sz="0" w:space="0" w:color="auto"/>
                                            <w:bottom w:val="none" w:sz="0" w:space="0" w:color="auto"/>
                                            <w:right w:val="none" w:sz="0" w:space="0" w:color="auto"/>
                                          </w:divBdr>
                                          <w:divsChild>
                                            <w:div w:id="6576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069710">
      <w:bodyDiv w:val="1"/>
      <w:marLeft w:val="0"/>
      <w:marRight w:val="0"/>
      <w:marTop w:val="0"/>
      <w:marBottom w:val="0"/>
      <w:divBdr>
        <w:top w:val="none" w:sz="0" w:space="0" w:color="auto"/>
        <w:left w:val="none" w:sz="0" w:space="0" w:color="auto"/>
        <w:bottom w:val="none" w:sz="0" w:space="0" w:color="auto"/>
        <w:right w:val="none" w:sz="0" w:space="0" w:color="auto"/>
      </w:divBdr>
      <w:divsChild>
        <w:div w:id="19910159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61658047">
          <w:marLeft w:val="0"/>
          <w:marRight w:val="0"/>
          <w:marTop w:val="0"/>
          <w:marBottom w:val="0"/>
          <w:divBdr>
            <w:top w:val="none" w:sz="0" w:space="0" w:color="auto"/>
            <w:left w:val="none" w:sz="0" w:space="0" w:color="auto"/>
            <w:bottom w:val="none" w:sz="0" w:space="0" w:color="auto"/>
            <w:right w:val="none" w:sz="0" w:space="0" w:color="auto"/>
          </w:divBdr>
          <w:divsChild>
            <w:div w:id="601691693">
              <w:marLeft w:val="0"/>
              <w:marRight w:val="0"/>
              <w:marTop w:val="0"/>
              <w:marBottom w:val="0"/>
              <w:divBdr>
                <w:top w:val="none" w:sz="0" w:space="0" w:color="auto"/>
                <w:left w:val="none" w:sz="0" w:space="0" w:color="auto"/>
                <w:bottom w:val="none" w:sz="0" w:space="0" w:color="auto"/>
                <w:right w:val="none" w:sz="0" w:space="0" w:color="auto"/>
              </w:divBdr>
            </w:div>
          </w:divsChild>
        </w:div>
        <w:div w:id="11308549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9942043">
      <w:bodyDiv w:val="1"/>
      <w:marLeft w:val="0"/>
      <w:marRight w:val="0"/>
      <w:marTop w:val="0"/>
      <w:marBottom w:val="0"/>
      <w:divBdr>
        <w:top w:val="none" w:sz="0" w:space="0" w:color="auto"/>
        <w:left w:val="none" w:sz="0" w:space="0" w:color="auto"/>
        <w:bottom w:val="none" w:sz="0" w:space="0" w:color="auto"/>
        <w:right w:val="none" w:sz="0" w:space="0" w:color="auto"/>
      </w:divBdr>
      <w:divsChild>
        <w:div w:id="1191070897">
          <w:marLeft w:val="0"/>
          <w:marRight w:val="0"/>
          <w:marTop w:val="0"/>
          <w:marBottom w:val="0"/>
          <w:divBdr>
            <w:top w:val="none" w:sz="0" w:space="0" w:color="auto"/>
            <w:left w:val="none" w:sz="0" w:space="0" w:color="auto"/>
            <w:bottom w:val="none" w:sz="0" w:space="0" w:color="auto"/>
            <w:right w:val="none" w:sz="0" w:space="0" w:color="auto"/>
          </w:divBdr>
          <w:divsChild>
            <w:div w:id="1856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105">
      <w:bodyDiv w:val="1"/>
      <w:marLeft w:val="0"/>
      <w:marRight w:val="0"/>
      <w:marTop w:val="0"/>
      <w:marBottom w:val="0"/>
      <w:divBdr>
        <w:top w:val="none" w:sz="0" w:space="0" w:color="auto"/>
        <w:left w:val="none" w:sz="0" w:space="0" w:color="auto"/>
        <w:bottom w:val="none" w:sz="0" w:space="0" w:color="auto"/>
        <w:right w:val="none" w:sz="0" w:space="0" w:color="auto"/>
      </w:divBdr>
      <w:divsChild>
        <w:div w:id="1525367403">
          <w:marLeft w:val="0"/>
          <w:marRight w:val="0"/>
          <w:marTop w:val="0"/>
          <w:marBottom w:val="0"/>
          <w:divBdr>
            <w:top w:val="none" w:sz="0" w:space="0" w:color="auto"/>
            <w:left w:val="none" w:sz="0" w:space="0" w:color="auto"/>
            <w:bottom w:val="none" w:sz="0" w:space="0" w:color="auto"/>
            <w:right w:val="none" w:sz="0" w:space="0" w:color="auto"/>
          </w:divBdr>
          <w:divsChild>
            <w:div w:id="590546466">
              <w:marLeft w:val="0"/>
              <w:marRight w:val="0"/>
              <w:marTop w:val="0"/>
              <w:marBottom w:val="0"/>
              <w:divBdr>
                <w:top w:val="none" w:sz="0" w:space="0" w:color="auto"/>
                <w:left w:val="none" w:sz="0" w:space="0" w:color="auto"/>
                <w:bottom w:val="none" w:sz="0" w:space="0" w:color="auto"/>
                <w:right w:val="none" w:sz="0" w:space="0" w:color="auto"/>
              </w:divBdr>
            </w:div>
          </w:divsChild>
        </w:div>
        <w:div w:id="1000620559">
          <w:marLeft w:val="0"/>
          <w:marRight w:val="0"/>
          <w:marTop w:val="0"/>
          <w:marBottom w:val="0"/>
          <w:divBdr>
            <w:top w:val="none" w:sz="0" w:space="0" w:color="auto"/>
            <w:left w:val="none" w:sz="0" w:space="0" w:color="auto"/>
            <w:bottom w:val="none" w:sz="0" w:space="0" w:color="auto"/>
            <w:right w:val="none" w:sz="0" w:space="0" w:color="auto"/>
          </w:divBdr>
          <w:divsChild>
            <w:div w:id="581644229">
              <w:marLeft w:val="0"/>
              <w:marRight w:val="0"/>
              <w:marTop w:val="0"/>
              <w:marBottom w:val="0"/>
              <w:divBdr>
                <w:top w:val="none" w:sz="0" w:space="0" w:color="auto"/>
                <w:left w:val="none" w:sz="0" w:space="0" w:color="auto"/>
                <w:bottom w:val="none" w:sz="0" w:space="0" w:color="auto"/>
                <w:right w:val="none" w:sz="0" w:space="0" w:color="auto"/>
              </w:divBdr>
            </w:div>
          </w:divsChild>
        </w:div>
        <w:div w:id="1401443095">
          <w:marLeft w:val="0"/>
          <w:marRight w:val="0"/>
          <w:marTop w:val="0"/>
          <w:marBottom w:val="0"/>
          <w:divBdr>
            <w:top w:val="none" w:sz="0" w:space="0" w:color="auto"/>
            <w:left w:val="none" w:sz="0" w:space="0" w:color="auto"/>
            <w:bottom w:val="none" w:sz="0" w:space="0" w:color="auto"/>
            <w:right w:val="none" w:sz="0" w:space="0" w:color="auto"/>
          </w:divBdr>
          <w:divsChild>
            <w:div w:id="2067952383">
              <w:marLeft w:val="0"/>
              <w:marRight w:val="0"/>
              <w:marTop w:val="0"/>
              <w:marBottom w:val="0"/>
              <w:divBdr>
                <w:top w:val="none" w:sz="0" w:space="0" w:color="auto"/>
                <w:left w:val="none" w:sz="0" w:space="0" w:color="auto"/>
                <w:bottom w:val="none" w:sz="0" w:space="0" w:color="auto"/>
                <w:right w:val="none" w:sz="0" w:space="0" w:color="auto"/>
              </w:divBdr>
            </w:div>
          </w:divsChild>
        </w:div>
        <w:div w:id="542449124">
          <w:marLeft w:val="0"/>
          <w:marRight w:val="0"/>
          <w:marTop w:val="0"/>
          <w:marBottom w:val="0"/>
          <w:divBdr>
            <w:top w:val="none" w:sz="0" w:space="0" w:color="auto"/>
            <w:left w:val="none" w:sz="0" w:space="0" w:color="auto"/>
            <w:bottom w:val="none" w:sz="0" w:space="0" w:color="auto"/>
            <w:right w:val="none" w:sz="0" w:space="0" w:color="auto"/>
          </w:divBdr>
          <w:divsChild>
            <w:div w:id="2605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425">
      <w:bodyDiv w:val="1"/>
      <w:marLeft w:val="0"/>
      <w:marRight w:val="0"/>
      <w:marTop w:val="0"/>
      <w:marBottom w:val="0"/>
      <w:divBdr>
        <w:top w:val="none" w:sz="0" w:space="0" w:color="auto"/>
        <w:left w:val="none" w:sz="0" w:space="0" w:color="auto"/>
        <w:bottom w:val="none" w:sz="0" w:space="0" w:color="auto"/>
        <w:right w:val="none" w:sz="0" w:space="0" w:color="auto"/>
      </w:divBdr>
      <w:divsChild>
        <w:div w:id="152911482">
          <w:marLeft w:val="0"/>
          <w:marRight w:val="0"/>
          <w:marTop w:val="0"/>
          <w:marBottom w:val="0"/>
          <w:divBdr>
            <w:top w:val="none" w:sz="0" w:space="0" w:color="auto"/>
            <w:left w:val="none" w:sz="0" w:space="0" w:color="auto"/>
            <w:bottom w:val="none" w:sz="0" w:space="0" w:color="auto"/>
            <w:right w:val="none" w:sz="0" w:space="0" w:color="auto"/>
          </w:divBdr>
          <w:divsChild>
            <w:div w:id="431827000">
              <w:marLeft w:val="0"/>
              <w:marRight w:val="0"/>
              <w:marTop w:val="0"/>
              <w:marBottom w:val="0"/>
              <w:divBdr>
                <w:top w:val="none" w:sz="0" w:space="0" w:color="auto"/>
                <w:left w:val="none" w:sz="0" w:space="0" w:color="auto"/>
                <w:bottom w:val="none" w:sz="0" w:space="0" w:color="auto"/>
                <w:right w:val="none" w:sz="0" w:space="0" w:color="auto"/>
              </w:divBdr>
              <w:divsChild>
                <w:div w:id="316034955">
                  <w:marLeft w:val="0"/>
                  <w:marRight w:val="0"/>
                  <w:marTop w:val="0"/>
                  <w:marBottom w:val="0"/>
                  <w:divBdr>
                    <w:top w:val="none" w:sz="0" w:space="0" w:color="auto"/>
                    <w:left w:val="none" w:sz="0" w:space="0" w:color="auto"/>
                    <w:bottom w:val="none" w:sz="0" w:space="0" w:color="auto"/>
                    <w:right w:val="none" w:sz="0" w:space="0" w:color="auto"/>
                  </w:divBdr>
                  <w:divsChild>
                    <w:div w:id="982661294">
                      <w:marLeft w:val="0"/>
                      <w:marRight w:val="0"/>
                      <w:marTop w:val="0"/>
                      <w:marBottom w:val="0"/>
                      <w:divBdr>
                        <w:top w:val="none" w:sz="0" w:space="0" w:color="auto"/>
                        <w:left w:val="none" w:sz="0" w:space="0" w:color="auto"/>
                        <w:bottom w:val="none" w:sz="0" w:space="0" w:color="auto"/>
                        <w:right w:val="none" w:sz="0" w:space="0" w:color="auto"/>
                      </w:divBdr>
                      <w:divsChild>
                        <w:div w:id="1834294209">
                          <w:marLeft w:val="0"/>
                          <w:marRight w:val="0"/>
                          <w:marTop w:val="0"/>
                          <w:marBottom w:val="0"/>
                          <w:divBdr>
                            <w:top w:val="none" w:sz="0" w:space="0" w:color="auto"/>
                            <w:left w:val="none" w:sz="0" w:space="0" w:color="auto"/>
                            <w:bottom w:val="none" w:sz="0" w:space="0" w:color="auto"/>
                            <w:right w:val="none" w:sz="0" w:space="0" w:color="auto"/>
                          </w:divBdr>
                          <w:divsChild>
                            <w:div w:id="981888614">
                              <w:marLeft w:val="0"/>
                              <w:marRight w:val="0"/>
                              <w:marTop w:val="0"/>
                              <w:marBottom w:val="0"/>
                              <w:divBdr>
                                <w:top w:val="none" w:sz="0" w:space="0" w:color="auto"/>
                                <w:left w:val="none" w:sz="0" w:space="0" w:color="auto"/>
                                <w:bottom w:val="none" w:sz="0" w:space="0" w:color="auto"/>
                                <w:right w:val="none" w:sz="0" w:space="0" w:color="auto"/>
                              </w:divBdr>
                              <w:divsChild>
                                <w:div w:id="2065370915">
                                  <w:marLeft w:val="0"/>
                                  <w:marRight w:val="0"/>
                                  <w:marTop w:val="0"/>
                                  <w:marBottom w:val="0"/>
                                  <w:divBdr>
                                    <w:top w:val="none" w:sz="0" w:space="0" w:color="auto"/>
                                    <w:left w:val="none" w:sz="0" w:space="0" w:color="auto"/>
                                    <w:bottom w:val="none" w:sz="0" w:space="0" w:color="auto"/>
                                    <w:right w:val="none" w:sz="0" w:space="0" w:color="auto"/>
                                  </w:divBdr>
                                  <w:divsChild>
                                    <w:div w:id="2063560341">
                                      <w:marLeft w:val="0"/>
                                      <w:marRight w:val="0"/>
                                      <w:marTop w:val="0"/>
                                      <w:marBottom w:val="0"/>
                                      <w:divBdr>
                                        <w:top w:val="none" w:sz="0" w:space="0" w:color="auto"/>
                                        <w:left w:val="none" w:sz="0" w:space="0" w:color="auto"/>
                                        <w:bottom w:val="none" w:sz="0" w:space="0" w:color="auto"/>
                                        <w:right w:val="none" w:sz="0" w:space="0" w:color="auto"/>
                                      </w:divBdr>
                                      <w:divsChild>
                                        <w:div w:id="411783470">
                                          <w:marLeft w:val="0"/>
                                          <w:marRight w:val="0"/>
                                          <w:marTop w:val="0"/>
                                          <w:marBottom w:val="0"/>
                                          <w:divBdr>
                                            <w:top w:val="none" w:sz="0" w:space="0" w:color="auto"/>
                                            <w:left w:val="none" w:sz="0" w:space="0" w:color="auto"/>
                                            <w:bottom w:val="none" w:sz="0" w:space="0" w:color="auto"/>
                                            <w:right w:val="none" w:sz="0" w:space="0" w:color="auto"/>
                                          </w:divBdr>
                                          <w:divsChild>
                                            <w:div w:id="68501629">
                                              <w:marLeft w:val="0"/>
                                              <w:marRight w:val="0"/>
                                              <w:marTop w:val="0"/>
                                              <w:marBottom w:val="0"/>
                                              <w:divBdr>
                                                <w:top w:val="none" w:sz="0" w:space="0" w:color="auto"/>
                                                <w:left w:val="none" w:sz="0" w:space="0" w:color="auto"/>
                                                <w:bottom w:val="none" w:sz="0" w:space="0" w:color="auto"/>
                                                <w:right w:val="none" w:sz="0" w:space="0" w:color="auto"/>
                                              </w:divBdr>
                                            </w:div>
                                          </w:divsChild>
                                        </w:div>
                                        <w:div w:id="1787701048">
                                          <w:marLeft w:val="0"/>
                                          <w:marRight w:val="0"/>
                                          <w:marTop w:val="0"/>
                                          <w:marBottom w:val="0"/>
                                          <w:divBdr>
                                            <w:top w:val="none" w:sz="0" w:space="0" w:color="auto"/>
                                            <w:left w:val="none" w:sz="0" w:space="0" w:color="auto"/>
                                            <w:bottom w:val="none" w:sz="0" w:space="0" w:color="auto"/>
                                            <w:right w:val="none" w:sz="0" w:space="0" w:color="auto"/>
                                          </w:divBdr>
                                          <w:divsChild>
                                            <w:div w:id="37167459">
                                              <w:marLeft w:val="0"/>
                                              <w:marRight w:val="0"/>
                                              <w:marTop w:val="0"/>
                                              <w:marBottom w:val="0"/>
                                              <w:divBdr>
                                                <w:top w:val="none" w:sz="0" w:space="0" w:color="auto"/>
                                                <w:left w:val="none" w:sz="0" w:space="0" w:color="auto"/>
                                                <w:bottom w:val="none" w:sz="0" w:space="0" w:color="auto"/>
                                                <w:right w:val="none" w:sz="0" w:space="0" w:color="auto"/>
                                              </w:divBdr>
                                            </w:div>
                                          </w:divsChild>
                                        </w:div>
                                        <w:div w:id="560335437">
                                          <w:marLeft w:val="0"/>
                                          <w:marRight w:val="0"/>
                                          <w:marTop w:val="0"/>
                                          <w:marBottom w:val="0"/>
                                          <w:divBdr>
                                            <w:top w:val="none" w:sz="0" w:space="0" w:color="auto"/>
                                            <w:left w:val="none" w:sz="0" w:space="0" w:color="auto"/>
                                            <w:bottom w:val="none" w:sz="0" w:space="0" w:color="auto"/>
                                            <w:right w:val="none" w:sz="0" w:space="0" w:color="auto"/>
                                          </w:divBdr>
                                          <w:divsChild>
                                            <w:div w:id="1628000636">
                                              <w:marLeft w:val="0"/>
                                              <w:marRight w:val="0"/>
                                              <w:marTop w:val="0"/>
                                              <w:marBottom w:val="0"/>
                                              <w:divBdr>
                                                <w:top w:val="none" w:sz="0" w:space="0" w:color="auto"/>
                                                <w:left w:val="none" w:sz="0" w:space="0" w:color="auto"/>
                                                <w:bottom w:val="none" w:sz="0" w:space="0" w:color="auto"/>
                                                <w:right w:val="none" w:sz="0" w:space="0" w:color="auto"/>
                                              </w:divBdr>
                                            </w:div>
                                          </w:divsChild>
                                        </w:div>
                                        <w:div w:id="1940984427">
                                          <w:marLeft w:val="0"/>
                                          <w:marRight w:val="0"/>
                                          <w:marTop w:val="0"/>
                                          <w:marBottom w:val="0"/>
                                          <w:divBdr>
                                            <w:top w:val="none" w:sz="0" w:space="0" w:color="auto"/>
                                            <w:left w:val="none" w:sz="0" w:space="0" w:color="auto"/>
                                            <w:bottom w:val="none" w:sz="0" w:space="0" w:color="auto"/>
                                            <w:right w:val="none" w:sz="0" w:space="0" w:color="auto"/>
                                          </w:divBdr>
                                          <w:divsChild>
                                            <w:div w:id="21153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35968">
                          <w:marLeft w:val="0"/>
                          <w:marRight w:val="0"/>
                          <w:marTop w:val="0"/>
                          <w:marBottom w:val="0"/>
                          <w:divBdr>
                            <w:top w:val="none" w:sz="0" w:space="0" w:color="auto"/>
                            <w:left w:val="none" w:sz="0" w:space="0" w:color="auto"/>
                            <w:bottom w:val="none" w:sz="0" w:space="0" w:color="auto"/>
                            <w:right w:val="none" w:sz="0" w:space="0" w:color="auto"/>
                          </w:divBdr>
                          <w:divsChild>
                            <w:div w:id="1516312392">
                              <w:marLeft w:val="0"/>
                              <w:marRight w:val="0"/>
                              <w:marTop w:val="0"/>
                              <w:marBottom w:val="0"/>
                              <w:divBdr>
                                <w:top w:val="none" w:sz="0" w:space="0" w:color="auto"/>
                                <w:left w:val="none" w:sz="0" w:space="0" w:color="auto"/>
                                <w:bottom w:val="none" w:sz="0" w:space="0" w:color="auto"/>
                                <w:right w:val="none" w:sz="0" w:space="0" w:color="auto"/>
                              </w:divBdr>
                              <w:divsChild>
                                <w:div w:id="1180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65375">
          <w:marLeft w:val="0"/>
          <w:marRight w:val="0"/>
          <w:marTop w:val="0"/>
          <w:marBottom w:val="0"/>
          <w:divBdr>
            <w:top w:val="none" w:sz="0" w:space="0" w:color="auto"/>
            <w:left w:val="none" w:sz="0" w:space="0" w:color="auto"/>
            <w:bottom w:val="none" w:sz="0" w:space="0" w:color="auto"/>
            <w:right w:val="none" w:sz="0" w:space="0" w:color="auto"/>
          </w:divBdr>
          <w:divsChild>
            <w:div w:id="1721857517">
              <w:marLeft w:val="0"/>
              <w:marRight w:val="0"/>
              <w:marTop w:val="0"/>
              <w:marBottom w:val="0"/>
              <w:divBdr>
                <w:top w:val="none" w:sz="0" w:space="0" w:color="auto"/>
                <w:left w:val="none" w:sz="0" w:space="0" w:color="auto"/>
                <w:bottom w:val="none" w:sz="0" w:space="0" w:color="auto"/>
                <w:right w:val="none" w:sz="0" w:space="0" w:color="auto"/>
              </w:divBdr>
              <w:divsChild>
                <w:div w:id="315375666">
                  <w:marLeft w:val="0"/>
                  <w:marRight w:val="0"/>
                  <w:marTop w:val="0"/>
                  <w:marBottom w:val="0"/>
                  <w:divBdr>
                    <w:top w:val="none" w:sz="0" w:space="0" w:color="auto"/>
                    <w:left w:val="none" w:sz="0" w:space="0" w:color="auto"/>
                    <w:bottom w:val="none" w:sz="0" w:space="0" w:color="auto"/>
                    <w:right w:val="none" w:sz="0" w:space="0" w:color="auto"/>
                  </w:divBdr>
                  <w:divsChild>
                    <w:div w:id="129833212">
                      <w:marLeft w:val="0"/>
                      <w:marRight w:val="0"/>
                      <w:marTop w:val="0"/>
                      <w:marBottom w:val="0"/>
                      <w:divBdr>
                        <w:top w:val="none" w:sz="0" w:space="0" w:color="auto"/>
                        <w:left w:val="none" w:sz="0" w:space="0" w:color="auto"/>
                        <w:bottom w:val="none" w:sz="0" w:space="0" w:color="auto"/>
                        <w:right w:val="none" w:sz="0" w:space="0" w:color="auto"/>
                      </w:divBdr>
                      <w:divsChild>
                        <w:div w:id="979845965">
                          <w:marLeft w:val="0"/>
                          <w:marRight w:val="0"/>
                          <w:marTop w:val="0"/>
                          <w:marBottom w:val="0"/>
                          <w:divBdr>
                            <w:top w:val="none" w:sz="0" w:space="0" w:color="auto"/>
                            <w:left w:val="none" w:sz="0" w:space="0" w:color="auto"/>
                            <w:bottom w:val="none" w:sz="0" w:space="0" w:color="auto"/>
                            <w:right w:val="none" w:sz="0" w:space="0" w:color="auto"/>
                          </w:divBdr>
                          <w:divsChild>
                            <w:div w:id="1306086287">
                              <w:marLeft w:val="0"/>
                              <w:marRight w:val="0"/>
                              <w:marTop w:val="0"/>
                              <w:marBottom w:val="0"/>
                              <w:divBdr>
                                <w:top w:val="none" w:sz="0" w:space="0" w:color="auto"/>
                                <w:left w:val="none" w:sz="0" w:space="0" w:color="auto"/>
                                <w:bottom w:val="none" w:sz="0" w:space="0" w:color="auto"/>
                                <w:right w:val="none" w:sz="0" w:space="0" w:color="auto"/>
                              </w:divBdr>
                              <w:divsChild>
                                <w:div w:id="156849650">
                                  <w:marLeft w:val="0"/>
                                  <w:marRight w:val="0"/>
                                  <w:marTop w:val="0"/>
                                  <w:marBottom w:val="0"/>
                                  <w:divBdr>
                                    <w:top w:val="none" w:sz="0" w:space="0" w:color="auto"/>
                                    <w:left w:val="none" w:sz="0" w:space="0" w:color="auto"/>
                                    <w:bottom w:val="none" w:sz="0" w:space="0" w:color="auto"/>
                                    <w:right w:val="none" w:sz="0" w:space="0" w:color="auto"/>
                                  </w:divBdr>
                                  <w:divsChild>
                                    <w:div w:id="227493653">
                                      <w:marLeft w:val="0"/>
                                      <w:marRight w:val="0"/>
                                      <w:marTop w:val="0"/>
                                      <w:marBottom w:val="0"/>
                                      <w:divBdr>
                                        <w:top w:val="none" w:sz="0" w:space="0" w:color="auto"/>
                                        <w:left w:val="none" w:sz="0" w:space="0" w:color="auto"/>
                                        <w:bottom w:val="none" w:sz="0" w:space="0" w:color="auto"/>
                                        <w:right w:val="none" w:sz="0" w:space="0" w:color="auto"/>
                                      </w:divBdr>
                                      <w:divsChild>
                                        <w:div w:id="2056738125">
                                          <w:marLeft w:val="0"/>
                                          <w:marRight w:val="0"/>
                                          <w:marTop w:val="0"/>
                                          <w:marBottom w:val="0"/>
                                          <w:divBdr>
                                            <w:top w:val="none" w:sz="0" w:space="0" w:color="auto"/>
                                            <w:left w:val="none" w:sz="0" w:space="0" w:color="auto"/>
                                            <w:bottom w:val="none" w:sz="0" w:space="0" w:color="auto"/>
                                            <w:right w:val="none" w:sz="0" w:space="0" w:color="auto"/>
                                          </w:divBdr>
                                          <w:divsChild>
                                            <w:div w:id="15489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865760">
          <w:marLeft w:val="0"/>
          <w:marRight w:val="0"/>
          <w:marTop w:val="0"/>
          <w:marBottom w:val="0"/>
          <w:divBdr>
            <w:top w:val="none" w:sz="0" w:space="0" w:color="auto"/>
            <w:left w:val="none" w:sz="0" w:space="0" w:color="auto"/>
            <w:bottom w:val="none" w:sz="0" w:space="0" w:color="auto"/>
            <w:right w:val="none" w:sz="0" w:space="0" w:color="auto"/>
          </w:divBdr>
          <w:divsChild>
            <w:div w:id="1033577318">
              <w:marLeft w:val="0"/>
              <w:marRight w:val="0"/>
              <w:marTop w:val="0"/>
              <w:marBottom w:val="0"/>
              <w:divBdr>
                <w:top w:val="none" w:sz="0" w:space="0" w:color="auto"/>
                <w:left w:val="none" w:sz="0" w:space="0" w:color="auto"/>
                <w:bottom w:val="none" w:sz="0" w:space="0" w:color="auto"/>
                <w:right w:val="none" w:sz="0" w:space="0" w:color="auto"/>
              </w:divBdr>
              <w:divsChild>
                <w:div w:id="1293100937">
                  <w:marLeft w:val="0"/>
                  <w:marRight w:val="0"/>
                  <w:marTop w:val="0"/>
                  <w:marBottom w:val="0"/>
                  <w:divBdr>
                    <w:top w:val="none" w:sz="0" w:space="0" w:color="auto"/>
                    <w:left w:val="none" w:sz="0" w:space="0" w:color="auto"/>
                    <w:bottom w:val="none" w:sz="0" w:space="0" w:color="auto"/>
                    <w:right w:val="none" w:sz="0" w:space="0" w:color="auto"/>
                  </w:divBdr>
                  <w:divsChild>
                    <w:div w:id="1694109015">
                      <w:marLeft w:val="0"/>
                      <w:marRight w:val="0"/>
                      <w:marTop w:val="0"/>
                      <w:marBottom w:val="0"/>
                      <w:divBdr>
                        <w:top w:val="none" w:sz="0" w:space="0" w:color="auto"/>
                        <w:left w:val="none" w:sz="0" w:space="0" w:color="auto"/>
                        <w:bottom w:val="none" w:sz="0" w:space="0" w:color="auto"/>
                        <w:right w:val="none" w:sz="0" w:space="0" w:color="auto"/>
                      </w:divBdr>
                      <w:divsChild>
                        <w:div w:id="1165242814">
                          <w:marLeft w:val="0"/>
                          <w:marRight w:val="0"/>
                          <w:marTop w:val="0"/>
                          <w:marBottom w:val="0"/>
                          <w:divBdr>
                            <w:top w:val="none" w:sz="0" w:space="0" w:color="auto"/>
                            <w:left w:val="none" w:sz="0" w:space="0" w:color="auto"/>
                            <w:bottom w:val="none" w:sz="0" w:space="0" w:color="auto"/>
                            <w:right w:val="none" w:sz="0" w:space="0" w:color="auto"/>
                          </w:divBdr>
                          <w:divsChild>
                            <w:div w:id="1548494739">
                              <w:marLeft w:val="0"/>
                              <w:marRight w:val="0"/>
                              <w:marTop w:val="0"/>
                              <w:marBottom w:val="0"/>
                              <w:divBdr>
                                <w:top w:val="none" w:sz="0" w:space="0" w:color="auto"/>
                                <w:left w:val="none" w:sz="0" w:space="0" w:color="auto"/>
                                <w:bottom w:val="none" w:sz="0" w:space="0" w:color="auto"/>
                                <w:right w:val="none" w:sz="0" w:space="0" w:color="auto"/>
                              </w:divBdr>
                              <w:divsChild>
                                <w:div w:id="2035111120">
                                  <w:marLeft w:val="0"/>
                                  <w:marRight w:val="0"/>
                                  <w:marTop w:val="0"/>
                                  <w:marBottom w:val="0"/>
                                  <w:divBdr>
                                    <w:top w:val="none" w:sz="0" w:space="0" w:color="auto"/>
                                    <w:left w:val="none" w:sz="0" w:space="0" w:color="auto"/>
                                    <w:bottom w:val="none" w:sz="0" w:space="0" w:color="auto"/>
                                    <w:right w:val="none" w:sz="0" w:space="0" w:color="auto"/>
                                  </w:divBdr>
                                  <w:divsChild>
                                    <w:div w:id="877661508">
                                      <w:marLeft w:val="0"/>
                                      <w:marRight w:val="0"/>
                                      <w:marTop w:val="0"/>
                                      <w:marBottom w:val="0"/>
                                      <w:divBdr>
                                        <w:top w:val="none" w:sz="0" w:space="0" w:color="auto"/>
                                        <w:left w:val="none" w:sz="0" w:space="0" w:color="auto"/>
                                        <w:bottom w:val="none" w:sz="0" w:space="0" w:color="auto"/>
                                        <w:right w:val="none" w:sz="0" w:space="0" w:color="auto"/>
                                      </w:divBdr>
                                      <w:divsChild>
                                        <w:div w:id="1517697690">
                                          <w:marLeft w:val="0"/>
                                          <w:marRight w:val="0"/>
                                          <w:marTop w:val="0"/>
                                          <w:marBottom w:val="0"/>
                                          <w:divBdr>
                                            <w:top w:val="none" w:sz="0" w:space="0" w:color="auto"/>
                                            <w:left w:val="none" w:sz="0" w:space="0" w:color="auto"/>
                                            <w:bottom w:val="none" w:sz="0" w:space="0" w:color="auto"/>
                                            <w:right w:val="none" w:sz="0" w:space="0" w:color="auto"/>
                                          </w:divBdr>
                                          <w:divsChild>
                                            <w:div w:id="658272156">
                                              <w:marLeft w:val="0"/>
                                              <w:marRight w:val="0"/>
                                              <w:marTop w:val="0"/>
                                              <w:marBottom w:val="0"/>
                                              <w:divBdr>
                                                <w:top w:val="none" w:sz="0" w:space="0" w:color="auto"/>
                                                <w:left w:val="none" w:sz="0" w:space="0" w:color="auto"/>
                                                <w:bottom w:val="none" w:sz="0" w:space="0" w:color="auto"/>
                                                <w:right w:val="none" w:sz="0" w:space="0" w:color="auto"/>
                                              </w:divBdr>
                                            </w:div>
                                          </w:divsChild>
                                        </w:div>
                                        <w:div w:id="1870416605">
                                          <w:marLeft w:val="0"/>
                                          <w:marRight w:val="0"/>
                                          <w:marTop w:val="0"/>
                                          <w:marBottom w:val="0"/>
                                          <w:divBdr>
                                            <w:top w:val="none" w:sz="0" w:space="0" w:color="auto"/>
                                            <w:left w:val="none" w:sz="0" w:space="0" w:color="auto"/>
                                            <w:bottom w:val="none" w:sz="0" w:space="0" w:color="auto"/>
                                            <w:right w:val="none" w:sz="0" w:space="0" w:color="auto"/>
                                          </w:divBdr>
                                          <w:divsChild>
                                            <w:div w:id="2087073682">
                                              <w:marLeft w:val="0"/>
                                              <w:marRight w:val="0"/>
                                              <w:marTop w:val="0"/>
                                              <w:marBottom w:val="0"/>
                                              <w:divBdr>
                                                <w:top w:val="none" w:sz="0" w:space="0" w:color="auto"/>
                                                <w:left w:val="none" w:sz="0" w:space="0" w:color="auto"/>
                                                <w:bottom w:val="none" w:sz="0" w:space="0" w:color="auto"/>
                                                <w:right w:val="none" w:sz="0" w:space="0" w:color="auto"/>
                                              </w:divBdr>
                                            </w:div>
                                          </w:divsChild>
                                        </w:div>
                                        <w:div w:id="1450199913">
                                          <w:marLeft w:val="0"/>
                                          <w:marRight w:val="0"/>
                                          <w:marTop w:val="0"/>
                                          <w:marBottom w:val="0"/>
                                          <w:divBdr>
                                            <w:top w:val="none" w:sz="0" w:space="0" w:color="auto"/>
                                            <w:left w:val="none" w:sz="0" w:space="0" w:color="auto"/>
                                            <w:bottom w:val="none" w:sz="0" w:space="0" w:color="auto"/>
                                            <w:right w:val="none" w:sz="0" w:space="0" w:color="auto"/>
                                          </w:divBdr>
                                          <w:divsChild>
                                            <w:div w:id="1310671665">
                                              <w:marLeft w:val="0"/>
                                              <w:marRight w:val="0"/>
                                              <w:marTop w:val="0"/>
                                              <w:marBottom w:val="0"/>
                                              <w:divBdr>
                                                <w:top w:val="none" w:sz="0" w:space="0" w:color="auto"/>
                                                <w:left w:val="none" w:sz="0" w:space="0" w:color="auto"/>
                                                <w:bottom w:val="none" w:sz="0" w:space="0" w:color="auto"/>
                                                <w:right w:val="none" w:sz="0" w:space="0" w:color="auto"/>
                                              </w:divBdr>
                                            </w:div>
                                          </w:divsChild>
                                        </w:div>
                                        <w:div w:id="1823545632">
                                          <w:marLeft w:val="0"/>
                                          <w:marRight w:val="0"/>
                                          <w:marTop w:val="0"/>
                                          <w:marBottom w:val="0"/>
                                          <w:divBdr>
                                            <w:top w:val="none" w:sz="0" w:space="0" w:color="auto"/>
                                            <w:left w:val="none" w:sz="0" w:space="0" w:color="auto"/>
                                            <w:bottom w:val="none" w:sz="0" w:space="0" w:color="auto"/>
                                            <w:right w:val="none" w:sz="0" w:space="0" w:color="auto"/>
                                          </w:divBdr>
                                          <w:divsChild>
                                            <w:div w:id="11904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998244">
      <w:bodyDiv w:val="1"/>
      <w:marLeft w:val="0"/>
      <w:marRight w:val="0"/>
      <w:marTop w:val="0"/>
      <w:marBottom w:val="0"/>
      <w:divBdr>
        <w:top w:val="none" w:sz="0" w:space="0" w:color="auto"/>
        <w:left w:val="none" w:sz="0" w:space="0" w:color="auto"/>
        <w:bottom w:val="none" w:sz="0" w:space="0" w:color="auto"/>
        <w:right w:val="none" w:sz="0" w:space="0" w:color="auto"/>
      </w:divBdr>
      <w:divsChild>
        <w:div w:id="1400324954">
          <w:marLeft w:val="0"/>
          <w:marRight w:val="0"/>
          <w:marTop w:val="0"/>
          <w:marBottom w:val="0"/>
          <w:divBdr>
            <w:top w:val="none" w:sz="0" w:space="0" w:color="auto"/>
            <w:left w:val="none" w:sz="0" w:space="0" w:color="auto"/>
            <w:bottom w:val="none" w:sz="0" w:space="0" w:color="auto"/>
            <w:right w:val="none" w:sz="0" w:space="0" w:color="auto"/>
          </w:divBdr>
          <w:divsChild>
            <w:div w:id="1436825022">
              <w:marLeft w:val="0"/>
              <w:marRight w:val="0"/>
              <w:marTop w:val="0"/>
              <w:marBottom w:val="0"/>
              <w:divBdr>
                <w:top w:val="none" w:sz="0" w:space="0" w:color="auto"/>
                <w:left w:val="none" w:sz="0" w:space="0" w:color="auto"/>
                <w:bottom w:val="none" w:sz="0" w:space="0" w:color="auto"/>
                <w:right w:val="none" w:sz="0" w:space="0" w:color="auto"/>
              </w:divBdr>
            </w:div>
          </w:divsChild>
        </w:div>
        <w:div w:id="720903431">
          <w:marLeft w:val="0"/>
          <w:marRight w:val="0"/>
          <w:marTop w:val="0"/>
          <w:marBottom w:val="0"/>
          <w:divBdr>
            <w:top w:val="none" w:sz="0" w:space="0" w:color="auto"/>
            <w:left w:val="none" w:sz="0" w:space="0" w:color="auto"/>
            <w:bottom w:val="none" w:sz="0" w:space="0" w:color="auto"/>
            <w:right w:val="none" w:sz="0" w:space="0" w:color="auto"/>
          </w:divBdr>
          <w:divsChild>
            <w:div w:id="753092604">
              <w:marLeft w:val="0"/>
              <w:marRight w:val="0"/>
              <w:marTop w:val="0"/>
              <w:marBottom w:val="0"/>
              <w:divBdr>
                <w:top w:val="none" w:sz="0" w:space="0" w:color="auto"/>
                <w:left w:val="none" w:sz="0" w:space="0" w:color="auto"/>
                <w:bottom w:val="none" w:sz="0" w:space="0" w:color="auto"/>
                <w:right w:val="none" w:sz="0" w:space="0" w:color="auto"/>
              </w:divBdr>
            </w:div>
          </w:divsChild>
        </w:div>
        <w:div w:id="1580216550">
          <w:marLeft w:val="0"/>
          <w:marRight w:val="0"/>
          <w:marTop w:val="0"/>
          <w:marBottom w:val="0"/>
          <w:divBdr>
            <w:top w:val="none" w:sz="0" w:space="0" w:color="auto"/>
            <w:left w:val="none" w:sz="0" w:space="0" w:color="auto"/>
            <w:bottom w:val="none" w:sz="0" w:space="0" w:color="auto"/>
            <w:right w:val="none" w:sz="0" w:space="0" w:color="auto"/>
          </w:divBdr>
          <w:divsChild>
            <w:div w:id="1176961403">
              <w:marLeft w:val="0"/>
              <w:marRight w:val="0"/>
              <w:marTop w:val="0"/>
              <w:marBottom w:val="0"/>
              <w:divBdr>
                <w:top w:val="none" w:sz="0" w:space="0" w:color="auto"/>
                <w:left w:val="none" w:sz="0" w:space="0" w:color="auto"/>
                <w:bottom w:val="none" w:sz="0" w:space="0" w:color="auto"/>
                <w:right w:val="none" w:sz="0" w:space="0" w:color="auto"/>
              </w:divBdr>
            </w:div>
          </w:divsChild>
        </w:div>
        <w:div w:id="687607792">
          <w:marLeft w:val="0"/>
          <w:marRight w:val="0"/>
          <w:marTop w:val="0"/>
          <w:marBottom w:val="0"/>
          <w:divBdr>
            <w:top w:val="none" w:sz="0" w:space="0" w:color="auto"/>
            <w:left w:val="none" w:sz="0" w:space="0" w:color="auto"/>
            <w:bottom w:val="none" w:sz="0" w:space="0" w:color="auto"/>
            <w:right w:val="none" w:sz="0" w:space="0" w:color="auto"/>
          </w:divBdr>
          <w:divsChild>
            <w:div w:id="16903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00885">
      <w:bodyDiv w:val="1"/>
      <w:marLeft w:val="0"/>
      <w:marRight w:val="0"/>
      <w:marTop w:val="0"/>
      <w:marBottom w:val="0"/>
      <w:divBdr>
        <w:top w:val="none" w:sz="0" w:space="0" w:color="auto"/>
        <w:left w:val="none" w:sz="0" w:space="0" w:color="auto"/>
        <w:bottom w:val="none" w:sz="0" w:space="0" w:color="auto"/>
        <w:right w:val="none" w:sz="0" w:space="0" w:color="auto"/>
      </w:divBdr>
      <w:divsChild>
        <w:div w:id="563218951">
          <w:marLeft w:val="0"/>
          <w:marRight w:val="0"/>
          <w:marTop w:val="0"/>
          <w:marBottom w:val="0"/>
          <w:divBdr>
            <w:top w:val="none" w:sz="0" w:space="0" w:color="auto"/>
            <w:left w:val="none" w:sz="0" w:space="0" w:color="auto"/>
            <w:bottom w:val="none" w:sz="0" w:space="0" w:color="auto"/>
            <w:right w:val="none" w:sz="0" w:space="0" w:color="auto"/>
          </w:divBdr>
          <w:divsChild>
            <w:div w:id="255990406">
              <w:marLeft w:val="0"/>
              <w:marRight w:val="0"/>
              <w:marTop w:val="0"/>
              <w:marBottom w:val="0"/>
              <w:divBdr>
                <w:top w:val="none" w:sz="0" w:space="0" w:color="auto"/>
                <w:left w:val="none" w:sz="0" w:space="0" w:color="auto"/>
                <w:bottom w:val="none" w:sz="0" w:space="0" w:color="auto"/>
                <w:right w:val="none" w:sz="0" w:space="0" w:color="auto"/>
              </w:divBdr>
            </w:div>
          </w:divsChild>
        </w:div>
        <w:div w:id="166989158">
          <w:marLeft w:val="0"/>
          <w:marRight w:val="0"/>
          <w:marTop w:val="0"/>
          <w:marBottom w:val="0"/>
          <w:divBdr>
            <w:top w:val="none" w:sz="0" w:space="0" w:color="auto"/>
            <w:left w:val="none" w:sz="0" w:space="0" w:color="auto"/>
            <w:bottom w:val="none" w:sz="0" w:space="0" w:color="auto"/>
            <w:right w:val="none" w:sz="0" w:space="0" w:color="auto"/>
          </w:divBdr>
          <w:divsChild>
            <w:div w:id="1388533142">
              <w:marLeft w:val="0"/>
              <w:marRight w:val="0"/>
              <w:marTop w:val="0"/>
              <w:marBottom w:val="0"/>
              <w:divBdr>
                <w:top w:val="none" w:sz="0" w:space="0" w:color="auto"/>
                <w:left w:val="none" w:sz="0" w:space="0" w:color="auto"/>
                <w:bottom w:val="none" w:sz="0" w:space="0" w:color="auto"/>
                <w:right w:val="none" w:sz="0" w:space="0" w:color="auto"/>
              </w:divBdr>
            </w:div>
          </w:divsChild>
        </w:div>
        <w:div w:id="909771236">
          <w:marLeft w:val="0"/>
          <w:marRight w:val="0"/>
          <w:marTop w:val="0"/>
          <w:marBottom w:val="0"/>
          <w:divBdr>
            <w:top w:val="none" w:sz="0" w:space="0" w:color="auto"/>
            <w:left w:val="none" w:sz="0" w:space="0" w:color="auto"/>
            <w:bottom w:val="none" w:sz="0" w:space="0" w:color="auto"/>
            <w:right w:val="none" w:sz="0" w:space="0" w:color="auto"/>
          </w:divBdr>
          <w:divsChild>
            <w:div w:id="1561751725">
              <w:marLeft w:val="0"/>
              <w:marRight w:val="0"/>
              <w:marTop w:val="0"/>
              <w:marBottom w:val="0"/>
              <w:divBdr>
                <w:top w:val="none" w:sz="0" w:space="0" w:color="auto"/>
                <w:left w:val="none" w:sz="0" w:space="0" w:color="auto"/>
                <w:bottom w:val="none" w:sz="0" w:space="0" w:color="auto"/>
                <w:right w:val="none" w:sz="0" w:space="0" w:color="auto"/>
              </w:divBdr>
            </w:div>
          </w:divsChild>
        </w:div>
        <w:div w:id="727800284">
          <w:marLeft w:val="0"/>
          <w:marRight w:val="0"/>
          <w:marTop w:val="0"/>
          <w:marBottom w:val="0"/>
          <w:divBdr>
            <w:top w:val="none" w:sz="0" w:space="0" w:color="auto"/>
            <w:left w:val="none" w:sz="0" w:space="0" w:color="auto"/>
            <w:bottom w:val="none" w:sz="0" w:space="0" w:color="auto"/>
            <w:right w:val="none" w:sz="0" w:space="0" w:color="auto"/>
          </w:divBdr>
          <w:divsChild>
            <w:div w:id="1731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4204">
      <w:bodyDiv w:val="1"/>
      <w:marLeft w:val="0"/>
      <w:marRight w:val="0"/>
      <w:marTop w:val="0"/>
      <w:marBottom w:val="0"/>
      <w:divBdr>
        <w:top w:val="none" w:sz="0" w:space="0" w:color="auto"/>
        <w:left w:val="none" w:sz="0" w:space="0" w:color="auto"/>
        <w:bottom w:val="none" w:sz="0" w:space="0" w:color="auto"/>
        <w:right w:val="none" w:sz="0" w:space="0" w:color="auto"/>
      </w:divBdr>
      <w:divsChild>
        <w:div w:id="91632332">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978457">
          <w:marLeft w:val="0"/>
          <w:marRight w:val="0"/>
          <w:marTop w:val="0"/>
          <w:marBottom w:val="0"/>
          <w:divBdr>
            <w:top w:val="none" w:sz="0" w:space="0" w:color="auto"/>
            <w:left w:val="none" w:sz="0" w:space="0" w:color="auto"/>
            <w:bottom w:val="none" w:sz="0" w:space="0" w:color="auto"/>
            <w:right w:val="none" w:sz="0" w:space="0" w:color="auto"/>
          </w:divBdr>
          <w:divsChild>
            <w:div w:id="2108112006">
              <w:marLeft w:val="0"/>
              <w:marRight w:val="0"/>
              <w:marTop w:val="0"/>
              <w:marBottom w:val="0"/>
              <w:divBdr>
                <w:top w:val="none" w:sz="0" w:space="0" w:color="auto"/>
                <w:left w:val="none" w:sz="0" w:space="0" w:color="auto"/>
                <w:bottom w:val="none" w:sz="0" w:space="0" w:color="auto"/>
                <w:right w:val="none" w:sz="0" w:space="0" w:color="auto"/>
              </w:divBdr>
            </w:div>
          </w:divsChild>
        </w:div>
        <w:div w:id="1994485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5861130">
      <w:bodyDiv w:val="1"/>
      <w:marLeft w:val="0"/>
      <w:marRight w:val="0"/>
      <w:marTop w:val="0"/>
      <w:marBottom w:val="0"/>
      <w:divBdr>
        <w:top w:val="none" w:sz="0" w:space="0" w:color="auto"/>
        <w:left w:val="none" w:sz="0" w:space="0" w:color="auto"/>
        <w:bottom w:val="none" w:sz="0" w:space="0" w:color="auto"/>
        <w:right w:val="none" w:sz="0" w:space="0" w:color="auto"/>
      </w:divBdr>
      <w:divsChild>
        <w:div w:id="112288241">
          <w:marLeft w:val="0"/>
          <w:marRight w:val="0"/>
          <w:marTop w:val="0"/>
          <w:marBottom w:val="0"/>
          <w:divBdr>
            <w:top w:val="none" w:sz="0" w:space="0" w:color="auto"/>
            <w:left w:val="none" w:sz="0" w:space="0" w:color="auto"/>
            <w:bottom w:val="none" w:sz="0" w:space="0" w:color="auto"/>
            <w:right w:val="none" w:sz="0" w:space="0" w:color="auto"/>
          </w:divBdr>
          <w:divsChild>
            <w:div w:id="5577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1017</Words>
  <Characters>5797</Characters>
  <Application>Microsoft Office Word</Application>
  <DocSecurity>0</DocSecurity>
  <Lines>48</Lines>
  <Paragraphs>13</Paragraphs>
  <ScaleCrop>false</ScaleCrop>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2025-04-20T04:57:00Z</dcterms:created>
  <dcterms:modified xsi:type="dcterms:W3CDTF">2025-04-20T05:05:00Z</dcterms:modified>
</cp:coreProperties>
</file>